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2"/>
        <w:gridCol w:w="4823"/>
      </w:tblGrid>
      <w:tr w:rsidR="00E52178" w:rsidTr="00E52178">
        <w:trPr>
          <w:cantSplit/>
          <w:trHeight w:val="1418"/>
        </w:trPr>
        <w:tc>
          <w:tcPr>
            <w:tcW w:w="9645" w:type="dxa"/>
            <w:gridSpan w:val="2"/>
            <w:hideMark/>
          </w:tcPr>
          <w:p w:rsidR="00E52178" w:rsidRDefault="00E52178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E52178" w:rsidTr="00E52178">
        <w:trPr>
          <w:cantSplit/>
          <w:trHeight w:val="1612"/>
        </w:trPr>
        <w:tc>
          <w:tcPr>
            <w:tcW w:w="9645" w:type="dxa"/>
            <w:gridSpan w:val="2"/>
          </w:tcPr>
          <w:p w:rsidR="00E52178" w:rsidRDefault="00E52178">
            <w:pPr>
              <w:jc w:val="center"/>
              <w:rPr>
                <w:b/>
                <w:bCs/>
                <w:sz w:val="2"/>
              </w:rPr>
            </w:pPr>
          </w:p>
          <w:p w:rsidR="00E52178" w:rsidRDefault="00E52178">
            <w:pPr>
              <w:jc w:val="center"/>
              <w:rPr>
                <w:b/>
                <w:bCs/>
                <w:sz w:val="2"/>
              </w:rPr>
            </w:pPr>
          </w:p>
          <w:p w:rsidR="00E52178" w:rsidRDefault="00E52178">
            <w:pPr>
              <w:jc w:val="center"/>
              <w:rPr>
                <w:b/>
                <w:bCs/>
                <w:sz w:val="2"/>
              </w:rPr>
            </w:pPr>
          </w:p>
          <w:p w:rsidR="00E52178" w:rsidRPr="00E52178" w:rsidRDefault="00E52178" w:rsidP="00E52178">
            <w:pPr>
              <w:pStyle w:val="1"/>
              <w:jc w:val="center"/>
              <w:rPr>
                <w:rFonts w:eastAsiaTheme="minorEastAsia"/>
                <w:b/>
                <w:szCs w:val="28"/>
              </w:rPr>
            </w:pPr>
            <w:r w:rsidRPr="00E52178">
              <w:rPr>
                <w:rFonts w:eastAsiaTheme="minorEastAsia"/>
                <w:b/>
                <w:szCs w:val="28"/>
              </w:rPr>
              <w:t>СОВЕТ ЕЙСКОУКРЕПЛЕНСКОГО СЕЛЬСКОГО ПОСЕЛЕНИЯ</w:t>
            </w:r>
          </w:p>
          <w:p w:rsidR="00E52178" w:rsidRPr="00E52178" w:rsidRDefault="00E52178" w:rsidP="00E52178">
            <w:pPr>
              <w:pStyle w:val="1"/>
              <w:jc w:val="center"/>
              <w:rPr>
                <w:rFonts w:eastAsiaTheme="minorEastAsia"/>
                <w:b/>
                <w:szCs w:val="28"/>
              </w:rPr>
            </w:pPr>
            <w:r w:rsidRPr="00E52178">
              <w:rPr>
                <w:rFonts w:eastAsiaTheme="minorEastAsia"/>
                <w:b/>
                <w:szCs w:val="28"/>
              </w:rPr>
              <w:t>ЩЕРБИНОВСКОГО РАЙОНА ТРЕТЬЕГО СОЗЫВА</w:t>
            </w:r>
          </w:p>
          <w:p w:rsidR="00E52178" w:rsidRPr="00E52178" w:rsidRDefault="004C349E" w:rsidP="00E52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ПЯТЬДЕСЯТ СЕДЬМАЯ</w:t>
            </w:r>
            <w:r w:rsidR="00E52178" w:rsidRPr="00E52178">
              <w:rPr>
                <w:b/>
                <w:sz w:val="28"/>
                <w:szCs w:val="28"/>
              </w:rPr>
              <w:t xml:space="preserve"> СЕССИЯ</w:t>
            </w:r>
          </w:p>
          <w:p w:rsidR="00E52178" w:rsidRPr="00E52178" w:rsidRDefault="00E52178" w:rsidP="00E52178">
            <w:pPr>
              <w:jc w:val="center"/>
              <w:rPr>
                <w:b/>
                <w:sz w:val="28"/>
                <w:szCs w:val="28"/>
              </w:rPr>
            </w:pPr>
          </w:p>
          <w:p w:rsidR="00E52178" w:rsidRDefault="00E521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РЕШЕНИЕ</w:t>
            </w:r>
          </w:p>
        </w:tc>
      </w:tr>
      <w:tr w:rsidR="00E52178" w:rsidTr="00E52178">
        <w:trPr>
          <w:cantSplit/>
          <w:trHeight w:hRule="exact" w:val="340"/>
        </w:trPr>
        <w:tc>
          <w:tcPr>
            <w:tcW w:w="4822" w:type="dxa"/>
            <w:vAlign w:val="bottom"/>
            <w:hideMark/>
          </w:tcPr>
          <w:p w:rsidR="00E52178" w:rsidRDefault="004C349E" w:rsidP="004C349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 20.08.2019</w:t>
            </w:r>
          </w:p>
        </w:tc>
        <w:tc>
          <w:tcPr>
            <w:tcW w:w="4823" w:type="dxa"/>
            <w:vAlign w:val="bottom"/>
            <w:hideMark/>
          </w:tcPr>
          <w:p w:rsidR="00E52178" w:rsidRDefault="00E52178" w:rsidP="004C34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№ </w:t>
            </w:r>
            <w:r w:rsidR="004C349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52178" w:rsidTr="00E52178">
        <w:trPr>
          <w:cantSplit/>
          <w:trHeight w:val="284"/>
        </w:trPr>
        <w:tc>
          <w:tcPr>
            <w:tcW w:w="9645" w:type="dxa"/>
            <w:gridSpan w:val="2"/>
            <w:vAlign w:val="bottom"/>
            <w:hideMark/>
          </w:tcPr>
          <w:p w:rsidR="00E52178" w:rsidRDefault="00E52178">
            <w:pPr>
              <w:jc w:val="center"/>
            </w:pPr>
            <w:r>
              <w:t>село Ейское Укрепление</w:t>
            </w:r>
          </w:p>
        </w:tc>
      </w:tr>
    </w:tbl>
    <w:p w:rsidR="008A43BE" w:rsidRDefault="008A43BE" w:rsidP="00D16F33">
      <w:pPr>
        <w:rPr>
          <w:sz w:val="28"/>
          <w:szCs w:val="28"/>
        </w:rPr>
      </w:pPr>
    </w:p>
    <w:p w:rsidR="00E52178" w:rsidRDefault="00E52178" w:rsidP="00D16F33">
      <w:pPr>
        <w:rPr>
          <w:sz w:val="28"/>
          <w:szCs w:val="28"/>
        </w:rPr>
      </w:pPr>
    </w:p>
    <w:p w:rsidR="00E52178" w:rsidRPr="00D608BF" w:rsidRDefault="00E52178" w:rsidP="00D16F33">
      <w:pPr>
        <w:rPr>
          <w:sz w:val="28"/>
          <w:szCs w:val="28"/>
        </w:rPr>
      </w:pPr>
    </w:p>
    <w:p w:rsidR="00F22985" w:rsidRDefault="00772706" w:rsidP="003A75F0">
      <w:pPr>
        <w:pStyle w:val="2"/>
        <w:tabs>
          <w:tab w:val="left" w:pos="660"/>
        </w:tabs>
        <w:spacing w:before="0" w:after="0"/>
        <w:jc w:val="center"/>
        <w:rPr>
          <w:rFonts w:ascii="Times New Roman" w:hAnsi="Times New Roman"/>
          <w:bCs w:val="0"/>
          <w:i w:val="0"/>
        </w:rPr>
      </w:pPr>
      <w:r w:rsidRPr="00D608BF">
        <w:rPr>
          <w:rFonts w:ascii="Times New Roman" w:hAnsi="Times New Roman"/>
          <w:bCs w:val="0"/>
          <w:i w:val="0"/>
        </w:rPr>
        <w:t xml:space="preserve">Об утверждении </w:t>
      </w:r>
      <w:r w:rsidR="00DA3351">
        <w:rPr>
          <w:rFonts w:ascii="Times New Roman" w:hAnsi="Times New Roman"/>
          <w:bCs w:val="0"/>
          <w:i w:val="0"/>
        </w:rPr>
        <w:t>П</w:t>
      </w:r>
      <w:r w:rsidRPr="00D608BF">
        <w:rPr>
          <w:rFonts w:ascii="Times New Roman" w:hAnsi="Times New Roman"/>
          <w:bCs w:val="0"/>
          <w:i w:val="0"/>
        </w:rPr>
        <w:t xml:space="preserve">равил инвентаризации </w:t>
      </w:r>
    </w:p>
    <w:p w:rsidR="00F22985" w:rsidRDefault="00772706" w:rsidP="003A75F0">
      <w:pPr>
        <w:pStyle w:val="2"/>
        <w:tabs>
          <w:tab w:val="left" w:pos="660"/>
        </w:tabs>
        <w:spacing w:before="0" w:after="0"/>
        <w:jc w:val="center"/>
        <w:rPr>
          <w:rFonts w:ascii="Times New Roman" w:hAnsi="Times New Roman"/>
          <w:bCs w:val="0"/>
          <w:i w:val="0"/>
        </w:rPr>
      </w:pPr>
      <w:r w:rsidRPr="00D608BF">
        <w:rPr>
          <w:rFonts w:ascii="Times New Roman" w:hAnsi="Times New Roman"/>
          <w:bCs w:val="0"/>
          <w:i w:val="0"/>
        </w:rPr>
        <w:t xml:space="preserve">зелёных насаждений на территории </w:t>
      </w:r>
      <w:r w:rsidR="00A15747">
        <w:rPr>
          <w:rFonts w:ascii="Times New Roman" w:hAnsi="Times New Roman"/>
          <w:bCs w:val="0"/>
          <w:i w:val="0"/>
        </w:rPr>
        <w:t>Ейскоукрепленского</w:t>
      </w:r>
    </w:p>
    <w:p w:rsidR="00D16F33" w:rsidRPr="00D608BF" w:rsidRDefault="003A75F0" w:rsidP="003A75F0">
      <w:pPr>
        <w:pStyle w:val="2"/>
        <w:tabs>
          <w:tab w:val="left" w:pos="660"/>
        </w:tabs>
        <w:spacing w:before="0" w:after="0"/>
        <w:jc w:val="center"/>
        <w:rPr>
          <w:rFonts w:ascii="Times New Roman" w:hAnsi="Times New Roman"/>
          <w:bCs w:val="0"/>
          <w:i w:val="0"/>
        </w:rPr>
      </w:pPr>
      <w:r w:rsidRPr="00D608BF">
        <w:rPr>
          <w:rFonts w:ascii="Times New Roman" w:hAnsi="Times New Roman"/>
          <w:bCs w:val="0"/>
          <w:i w:val="0"/>
        </w:rPr>
        <w:t>сельского поселения Щербиновского района</w:t>
      </w:r>
    </w:p>
    <w:p w:rsidR="00D16F33" w:rsidRDefault="00D16F33" w:rsidP="0050715F">
      <w:pPr>
        <w:spacing w:line="264" w:lineRule="auto"/>
        <w:jc w:val="both"/>
        <w:rPr>
          <w:sz w:val="28"/>
          <w:szCs w:val="28"/>
        </w:rPr>
      </w:pPr>
    </w:p>
    <w:p w:rsidR="00E52178" w:rsidRPr="00D608BF" w:rsidRDefault="00E52178" w:rsidP="0050715F">
      <w:pPr>
        <w:spacing w:line="264" w:lineRule="auto"/>
        <w:jc w:val="both"/>
        <w:rPr>
          <w:sz w:val="28"/>
          <w:szCs w:val="28"/>
        </w:rPr>
      </w:pPr>
    </w:p>
    <w:p w:rsidR="002B34F1" w:rsidRPr="00D608BF" w:rsidRDefault="00D16F33" w:rsidP="000C512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08B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2E1805" w:rsidRPr="00D608BF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2B34F1" w:rsidRPr="00D608BF">
        <w:rPr>
          <w:rFonts w:ascii="Times New Roman" w:hAnsi="Times New Roman" w:cs="Times New Roman"/>
          <w:b w:val="0"/>
          <w:sz w:val="28"/>
          <w:szCs w:val="28"/>
        </w:rPr>
        <w:t>з</w:t>
      </w:r>
      <w:r w:rsidR="002E1805" w:rsidRPr="00D608BF">
        <w:rPr>
          <w:rFonts w:ascii="Times New Roman" w:hAnsi="Times New Roman" w:cs="Times New Roman"/>
          <w:b w:val="0"/>
          <w:sz w:val="28"/>
          <w:szCs w:val="28"/>
        </w:rPr>
        <w:t xml:space="preserve">аконом Краснодарского края от 23 апреля 2013 года </w:t>
      </w:r>
      <w:r w:rsidR="00E5217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2E1805" w:rsidRPr="00D608BF">
        <w:rPr>
          <w:rFonts w:ascii="Times New Roman" w:hAnsi="Times New Roman" w:cs="Times New Roman"/>
          <w:b w:val="0"/>
          <w:sz w:val="28"/>
          <w:szCs w:val="28"/>
        </w:rPr>
        <w:t>№ 2695-КЗ «Об охране зеленых насаждений в Краснодарском крае»</w:t>
      </w:r>
      <w:r w:rsidR="006F59BE" w:rsidRPr="00D608B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C7B64" w:rsidRPr="00D608BF"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</w:t>
      </w:r>
      <w:r w:rsidR="00E52178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194ABF" w:rsidRPr="00D608BF">
        <w:rPr>
          <w:rFonts w:ascii="Times New Roman" w:hAnsi="Times New Roman" w:cs="Times New Roman"/>
          <w:b w:val="0"/>
          <w:sz w:val="28"/>
          <w:szCs w:val="28"/>
        </w:rPr>
        <w:t>6</w:t>
      </w:r>
      <w:r w:rsidR="00284512">
        <w:rPr>
          <w:rFonts w:ascii="Times New Roman" w:hAnsi="Times New Roman" w:cs="Times New Roman"/>
          <w:b w:val="0"/>
          <w:sz w:val="28"/>
          <w:szCs w:val="28"/>
        </w:rPr>
        <w:t xml:space="preserve"> октября </w:t>
      </w:r>
      <w:r w:rsidR="00194ABF" w:rsidRPr="00D608BF">
        <w:rPr>
          <w:rFonts w:ascii="Times New Roman" w:hAnsi="Times New Roman" w:cs="Times New Roman"/>
          <w:b w:val="0"/>
          <w:sz w:val="28"/>
          <w:szCs w:val="28"/>
        </w:rPr>
        <w:t>2003</w:t>
      </w:r>
      <w:r w:rsidR="00284512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194ABF" w:rsidRPr="00D608BF">
        <w:rPr>
          <w:rFonts w:ascii="Times New Roman" w:hAnsi="Times New Roman" w:cs="Times New Roman"/>
          <w:b w:val="0"/>
          <w:sz w:val="28"/>
          <w:szCs w:val="28"/>
        </w:rPr>
        <w:t xml:space="preserve"> № 131-ФЗ «</w:t>
      </w:r>
      <w:r w:rsidR="00EC7B64" w:rsidRPr="00D608BF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</w:t>
      </w:r>
      <w:r w:rsidR="00194ABF" w:rsidRPr="00D608BF">
        <w:rPr>
          <w:rFonts w:ascii="Times New Roman" w:hAnsi="Times New Roman" w:cs="Times New Roman"/>
          <w:b w:val="0"/>
          <w:sz w:val="28"/>
          <w:szCs w:val="28"/>
        </w:rPr>
        <w:t>равления в Российской Федерации»</w:t>
      </w:r>
      <w:r w:rsidR="00E52178">
        <w:rPr>
          <w:rFonts w:ascii="Times New Roman" w:hAnsi="Times New Roman" w:cs="Times New Roman"/>
          <w:b w:val="0"/>
          <w:sz w:val="28"/>
          <w:szCs w:val="28"/>
        </w:rPr>
        <w:t>,</w:t>
      </w:r>
      <w:r w:rsidR="00194ABF" w:rsidRPr="00D608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34F1" w:rsidRPr="00D608BF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4C34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605C">
        <w:rPr>
          <w:rFonts w:ascii="Times New Roman" w:hAnsi="Times New Roman" w:cs="Times New Roman"/>
          <w:b w:val="0"/>
          <w:sz w:val="28"/>
          <w:szCs w:val="28"/>
        </w:rPr>
        <w:t>Ейскоукрепленского</w:t>
      </w:r>
      <w:r w:rsidR="004C34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34F1" w:rsidRPr="00D608BF">
        <w:rPr>
          <w:rFonts w:ascii="Times New Roman" w:hAnsi="Times New Roman" w:cs="Times New Roman"/>
          <w:b w:val="0"/>
          <w:sz w:val="28"/>
          <w:szCs w:val="28"/>
        </w:rPr>
        <w:t>сельского поселения Щербиновского района р</w:t>
      </w:r>
      <w:r w:rsidR="00E521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34F1" w:rsidRPr="00D608BF">
        <w:rPr>
          <w:rFonts w:ascii="Times New Roman" w:hAnsi="Times New Roman" w:cs="Times New Roman"/>
          <w:b w:val="0"/>
          <w:sz w:val="28"/>
          <w:szCs w:val="28"/>
        </w:rPr>
        <w:t>е</w:t>
      </w:r>
      <w:r w:rsidR="00E521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34F1" w:rsidRPr="00D608BF">
        <w:rPr>
          <w:rFonts w:ascii="Times New Roman" w:hAnsi="Times New Roman" w:cs="Times New Roman"/>
          <w:b w:val="0"/>
          <w:sz w:val="28"/>
          <w:szCs w:val="28"/>
        </w:rPr>
        <w:t>ш</w:t>
      </w:r>
      <w:r w:rsidR="00E521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34F1" w:rsidRPr="00D608BF">
        <w:rPr>
          <w:rFonts w:ascii="Times New Roman" w:hAnsi="Times New Roman" w:cs="Times New Roman"/>
          <w:b w:val="0"/>
          <w:sz w:val="28"/>
          <w:szCs w:val="28"/>
        </w:rPr>
        <w:t>и</w:t>
      </w:r>
      <w:r w:rsidR="00E521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34F1" w:rsidRPr="00D608BF">
        <w:rPr>
          <w:rFonts w:ascii="Times New Roman" w:hAnsi="Times New Roman" w:cs="Times New Roman"/>
          <w:b w:val="0"/>
          <w:sz w:val="28"/>
          <w:szCs w:val="28"/>
        </w:rPr>
        <w:t>л:</w:t>
      </w:r>
    </w:p>
    <w:p w:rsidR="00FA7D3B" w:rsidRPr="00D608BF" w:rsidRDefault="00FA7D3B" w:rsidP="000C5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8BF">
        <w:rPr>
          <w:rFonts w:ascii="Times New Roman" w:hAnsi="Times New Roman" w:cs="Times New Roman"/>
          <w:sz w:val="28"/>
          <w:szCs w:val="28"/>
        </w:rPr>
        <w:t xml:space="preserve">1. </w:t>
      </w:r>
      <w:r w:rsidR="00D52EC5" w:rsidRPr="00D608BF">
        <w:rPr>
          <w:rFonts w:ascii="Times New Roman" w:hAnsi="Times New Roman" w:cs="Times New Roman"/>
          <w:sz w:val="28"/>
          <w:szCs w:val="28"/>
        </w:rPr>
        <w:t xml:space="preserve">Утвердить Правила инвентаризации зелёных насаждений на территории </w:t>
      </w:r>
      <w:r w:rsidR="00C2605C">
        <w:rPr>
          <w:rFonts w:ascii="Times New Roman" w:hAnsi="Times New Roman" w:cs="Times New Roman"/>
          <w:sz w:val="28"/>
          <w:szCs w:val="28"/>
        </w:rPr>
        <w:t>Ейскоукрепленского</w:t>
      </w:r>
      <w:r w:rsidR="00D608BF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</w:t>
      </w:r>
      <w:r w:rsidR="00E52178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D3011A" w:rsidRPr="00D608BF">
        <w:rPr>
          <w:rFonts w:ascii="Times New Roman" w:hAnsi="Times New Roman" w:cs="Times New Roman"/>
          <w:sz w:val="28"/>
          <w:szCs w:val="28"/>
        </w:rPr>
        <w:t>.</w:t>
      </w:r>
    </w:p>
    <w:p w:rsidR="003B2B20" w:rsidRPr="003B2B20" w:rsidRDefault="003B2B20" w:rsidP="000C5122">
      <w:pPr>
        <w:ind w:firstLine="709"/>
        <w:jc w:val="both"/>
        <w:rPr>
          <w:sz w:val="28"/>
          <w:szCs w:val="28"/>
        </w:rPr>
      </w:pPr>
      <w:r w:rsidRPr="003B2B20">
        <w:rPr>
          <w:sz w:val="28"/>
          <w:szCs w:val="28"/>
        </w:rPr>
        <w:t>2. Разместить настоящее решение на официальном сайте администрации Ейскоукрепленского сельского поселения Щербиновского района.</w:t>
      </w:r>
    </w:p>
    <w:p w:rsidR="003B2B20" w:rsidRPr="003B2B20" w:rsidRDefault="003B2B20" w:rsidP="000C5122">
      <w:pPr>
        <w:ind w:firstLine="709"/>
        <w:jc w:val="both"/>
        <w:rPr>
          <w:sz w:val="28"/>
          <w:szCs w:val="28"/>
        </w:rPr>
      </w:pPr>
      <w:r w:rsidRPr="003B2B20">
        <w:rPr>
          <w:sz w:val="28"/>
          <w:szCs w:val="28"/>
        </w:rPr>
        <w:t>3. Опубликовать настоящее решение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3B2B20" w:rsidRPr="003B2B20" w:rsidRDefault="003B2B20" w:rsidP="000C5122">
      <w:pPr>
        <w:ind w:firstLine="709"/>
        <w:jc w:val="both"/>
        <w:rPr>
          <w:sz w:val="28"/>
          <w:szCs w:val="28"/>
        </w:rPr>
      </w:pPr>
      <w:r w:rsidRPr="003B2B20">
        <w:rPr>
          <w:sz w:val="28"/>
          <w:szCs w:val="28"/>
        </w:rPr>
        <w:t>4. Контроль за выполнением настоящего решения возложить на главу Ейскоукрепленского сельского поселения Щербиновского района                            А.А. Колосова.</w:t>
      </w:r>
    </w:p>
    <w:p w:rsidR="003B2B20" w:rsidRPr="003B2B20" w:rsidRDefault="003B2B20" w:rsidP="000C5122">
      <w:pPr>
        <w:ind w:firstLine="709"/>
        <w:jc w:val="both"/>
        <w:rPr>
          <w:sz w:val="28"/>
          <w:szCs w:val="28"/>
        </w:rPr>
      </w:pPr>
      <w:r w:rsidRPr="003B2B20">
        <w:rPr>
          <w:sz w:val="28"/>
          <w:szCs w:val="28"/>
        </w:rPr>
        <w:t>5. Решение вступает в силу на следующий день после его официального опубликования.</w:t>
      </w:r>
    </w:p>
    <w:p w:rsidR="00D608BF" w:rsidRPr="00544DA4" w:rsidRDefault="00D608BF" w:rsidP="00D608BF">
      <w:pPr>
        <w:jc w:val="both"/>
        <w:rPr>
          <w:sz w:val="28"/>
          <w:szCs w:val="28"/>
        </w:rPr>
      </w:pPr>
    </w:p>
    <w:p w:rsidR="00D608BF" w:rsidRPr="00544DA4" w:rsidRDefault="00D608BF" w:rsidP="00D608BF">
      <w:pPr>
        <w:pStyle w:val="aa"/>
        <w:spacing w:before="0" w:after="0"/>
        <w:ind w:firstLine="0"/>
      </w:pPr>
    </w:p>
    <w:p w:rsidR="00D608BF" w:rsidRPr="00544DA4" w:rsidRDefault="00D608BF" w:rsidP="00D608BF">
      <w:pPr>
        <w:rPr>
          <w:sz w:val="28"/>
          <w:szCs w:val="28"/>
        </w:rPr>
      </w:pPr>
    </w:p>
    <w:p w:rsidR="00F93DB0" w:rsidRPr="005B03FE" w:rsidRDefault="00F93DB0" w:rsidP="00F93DB0">
      <w:pPr>
        <w:rPr>
          <w:sz w:val="28"/>
          <w:szCs w:val="28"/>
        </w:rPr>
      </w:pPr>
      <w:r w:rsidRPr="005B03FE">
        <w:rPr>
          <w:sz w:val="28"/>
          <w:szCs w:val="28"/>
        </w:rPr>
        <w:t>Глава</w:t>
      </w:r>
    </w:p>
    <w:p w:rsidR="00F93DB0" w:rsidRPr="005B03FE" w:rsidRDefault="003B2B20" w:rsidP="00F93DB0">
      <w:pPr>
        <w:rPr>
          <w:sz w:val="28"/>
          <w:szCs w:val="28"/>
        </w:rPr>
      </w:pPr>
      <w:r>
        <w:rPr>
          <w:sz w:val="28"/>
          <w:szCs w:val="28"/>
        </w:rPr>
        <w:t>Ейскоукрепленского</w:t>
      </w:r>
      <w:r w:rsidR="00F93DB0" w:rsidRPr="005B03FE">
        <w:rPr>
          <w:sz w:val="28"/>
          <w:szCs w:val="28"/>
        </w:rPr>
        <w:t xml:space="preserve"> сельского поселения</w:t>
      </w:r>
    </w:p>
    <w:p w:rsidR="00F93DB0" w:rsidRPr="005B03FE" w:rsidRDefault="00F93DB0" w:rsidP="00F93DB0">
      <w:pPr>
        <w:rPr>
          <w:sz w:val="28"/>
          <w:szCs w:val="28"/>
        </w:rPr>
      </w:pPr>
      <w:r w:rsidRPr="005B03FE">
        <w:rPr>
          <w:sz w:val="28"/>
          <w:szCs w:val="28"/>
        </w:rPr>
        <w:t xml:space="preserve">Щербиновского района                </w:t>
      </w:r>
      <w:r w:rsidR="003B2B20">
        <w:rPr>
          <w:sz w:val="28"/>
          <w:szCs w:val="28"/>
        </w:rPr>
        <w:t xml:space="preserve">                                                          А.А. Колосов</w:t>
      </w:r>
    </w:p>
    <w:p w:rsidR="00F93DB0" w:rsidRPr="004D5E90" w:rsidRDefault="00F93DB0" w:rsidP="00F93DB0">
      <w:pPr>
        <w:suppressAutoHyphens/>
        <w:rPr>
          <w:sz w:val="28"/>
        </w:rPr>
      </w:pPr>
    </w:p>
    <w:p w:rsidR="00B4769B" w:rsidRDefault="00B4769B" w:rsidP="00F93DB0"/>
    <w:p w:rsidR="004C349E" w:rsidRDefault="004C349E" w:rsidP="00F93DB0"/>
    <w:tbl>
      <w:tblPr>
        <w:tblW w:w="0" w:type="auto"/>
        <w:tblInd w:w="4433" w:type="dxa"/>
        <w:tblLook w:val="04A0"/>
      </w:tblPr>
      <w:tblGrid>
        <w:gridCol w:w="4927"/>
      </w:tblGrid>
      <w:tr w:rsidR="004C349E" w:rsidRPr="006C2D31" w:rsidTr="00605AFD">
        <w:tc>
          <w:tcPr>
            <w:tcW w:w="4927" w:type="dxa"/>
          </w:tcPr>
          <w:p w:rsidR="004C349E" w:rsidRPr="006C2D31" w:rsidRDefault="004C349E" w:rsidP="00605AFD">
            <w:pPr>
              <w:ind w:left="529"/>
              <w:jc w:val="center"/>
              <w:rPr>
                <w:rFonts w:eastAsia="Lucida Sans Unicode"/>
                <w:lang w:eastAsia="en-US"/>
              </w:rPr>
            </w:pPr>
            <w:r w:rsidRPr="006C2D31">
              <w:rPr>
                <w:rFonts w:eastAsia="Lucida Sans Unicode"/>
                <w:sz w:val="27"/>
                <w:szCs w:val="27"/>
                <w:lang w:eastAsia="en-US"/>
              </w:rPr>
              <w:lastRenderedPageBreak/>
              <w:t xml:space="preserve">ПРИЛОЖЕНИЕ </w:t>
            </w:r>
          </w:p>
          <w:p w:rsidR="004C349E" w:rsidRPr="006C2D31" w:rsidRDefault="004C349E" w:rsidP="00605AFD">
            <w:pPr>
              <w:ind w:left="529"/>
              <w:jc w:val="center"/>
              <w:rPr>
                <w:rFonts w:eastAsia="Lucida Sans Unicode"/>
                <w:sz w:val="28"/>
                <w:szCs w:val="28"/>
                <w:lang w:eastAsia="en-US"/>
              </w:rPr>
            </w:pPr>
          </w:p>
          <w:p w:rsidR="004C349E" w:rsidRPr="006C2D31" w:rsidRDefault="004C349E" w:rsidP="00605AFD">
            <w:pPr>
              <w:ind w:left="529"/>
              <w:jc w:val="center"/>
              <w:rPr>
                <w:rFonts w:eastAsia="Lucida Sans Unicode"/>
                <w:sz w:val="28"/>
                <w:szCs w:val="28"/>
                <w:lang w:eastAsia="en-US"/>
              </w:rPr>
            </w:pPr>
            <w:r w:rsidRPr="006C2D31">
              <w:rPr>
                <w:rFonts w:eastAsia="Lucida Sans Unicode"/>
                <w:sz w:val="28"/>
                <w:szCs w:val="28"/>
                <w:lang w:eastAsia="en-US"/>
              </w:rPr>
              <w:t>УТВЕРЖДЕНЫ</w:t>
            </w:r>
          </w:p>
          <w:p w:rsidR="004C349E" w:rsidRDefault="004C349E" w:rsidP="00605AFD">
            <w:pPr>
              <w:ind w:left="529"/>
              <w:jc w:val="center"/>
              <w:rPr>
                <w:rFonts w:eastAsia="Lucida Sans Unicode"/>
                <w:sz w:val="28"/>
                <w:szCs w:val="28"/>
                <w:lang w:eastAsia="en-US"/>
              </w:rPr>
            </w:pPr>
            <w:r w:rsidRPr="006C2D31">
              <w:rPr>
                <w:rFonts w:eastAsia="Lucida Sans Unicode"/>
                <w:sz w:val="28"/>
                <w:szCs w:val="28"/>
                <w:lang w:eastAsia="en-US"/>
              </w:rPr>
              <w:t>решением Совета</w:t>
            </w:r>
          </w:p>
          <w:p w:rsidR="004C349E" w:rsidRPr="006C2D31" w:rsidRDefault="004C349E" w:rsidP="00605AFD">
            <w:pPr>
              <w:ind w:left="529"/>
              <w:jc w:val="center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 xml:space="preserve">Ейскоукрепленского </w:t>
            </w:r>
            <w:r w:rsidRPr="006C2D31">
              <w:rPr>
                <w:rFonts w:eastAsia="Lucida Sans Unicode"/>
                <w:sz w:val="28"/>
                <w:szCs w:val="28"/>
                <w:lang w:eastAsia="en-US"/>
              </w:rPr>
              <w:t>сельского поселения Щербиновского района</w:t>
            </w:r>
          </w:p>
          <w:p w:rsidR="004C349E" w:rsidRPr="006C2D31" w:rsidRDefault="004C349E" w:rsidP="004C349E">
            <w:pPr>
              <w:ind w:left="529"/>
              <w:jc w:val="center"/>
              <w:rPr>
                <w:rFonts w:eastAsia="Lucida Sans Unicode"/>
                <w:sz w:val="27"/>
                <w:szCs w:val="27"/>
                <w:lang w:eastAsia="en-US"/>
              </w:rPr>
            </w:pPr>
            <w:r w:rsidRPr="006C2D31">
              <w:rPr>
                <w:rFonts w:eastAsia="Lucida Sans Unicode"/>
                <w:sz w:val="28"/>
                <w:szCs w:val="28"/>
                <w:lang w:eastAsia="en-US"/>
              </w:rPr>
              <w:t xml:space="preserve"> от </w:t>
            </w:r>
            <w:r>
              <w:rPr>
                <w:rFonts w:eastAsia="Lucida Sans Unicode"/>
                <w:sz w:val="28"/>
                <w:szCs w:val="28"/>
                <w:lang w:eastAsia="en-US"/>
              </w:rPr>
              <w:t>20.08.2019</w:t>
            </w:r>
            <w:r w:rsidRPr="006C2D31">
              <w:rPr>
                <w:rFonts w:eastAsia="Lucida Sans Unicode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Lucida Sans Unicode"/>
                <w:sz w:val="28"/>
                <w:szCs w:val="28"/>
                <w:lang w:eastAsia="en-US"/>
              </w:rPr>
              <w:t>4</w:t>
            </w:r>
          </w:p>
        </w:tc>
      </w:tr>
    </w:tbl>
    <w:p w:rsidR="004C349E" w:rsidRDefault="004C349E" w:rsidP="004C349E">
      <w:pPr>
        <w:rPr>
          <w:sz w:val="28"/>
          <w:szCs w:val="28"/>
        </w:rPr>
      </w:pPr>
    </w:p>
    <w:p w:rsidR="004C349E" w:rsidRPr="006C2D31" w:rsidRDefault="004C349E" w:rsidP="004C349E">
      <w:pPr>
        <w:rPr>
          <w:sz w:val="28"/>
          <w:szCs w:val="28"/>
        </w:rPr>
      </w:pPr>
    </w:p>
    <w:p w:rsidR="004C349E" w:rsidRPr="006C2D31" w:rsidRDefault="004C349E" w:rsidP="004C349E">
      <w:pPr>
        <w:keepNext/>
        <w:tabs>
          <w:tab w:val="left" w:pos="660"/>
        </w:tabs>
        <w:spacing w:before="240" w:after="60"/>
        <w:jc w:val="center"/>
        <w:outlineLvl w:val="1"/>
        <w:rPr>
          <w:b/>
          <w:iCs/>
          <w:sz w:val="28"/>
          <w:szCs w:val="28"/>
        </w:rPr>
      </w:pPr>
      <w:r w:rsidRPr="006C2D31">
        <w:rPr>
          <w:b/>
          <w:iCs/>
          <w:sz w:val="28"/>
          <w:szCs w:val="28"/>
        </w:rPr>
        <w:t>ПРАВИЛА</w:t>
      </w:r>
    </w:p>
    <w:p w:rsidR="004C349E" w:rsidRPr="006C2D31" w:rsidRDefault="004C349E" w:rsidP="004C349E">
      <w:pPr>
        <w:jc w:val="center"/>
        <w:rPr>
          <w:b/>
          <w:sz w:val="28"/>
          <w:szCs w:val="28"/>
        </w:rPr>
      </w:pPr>
      <w:r w:rsidRPr="006C2D31">
        <w:rPr>
          <w:b/>
          <w:sz w:val="28"/>
          <w:szCs w:val="28"/>
        </w:rPr>
        <w:t xml:space="preserve">инвентаризации зелёных насаждений на территории </w:t>
      </w:r>
    </w:p>
    <w:p w:rsidR="004C349E" w:rsidRDefault="004C349E" w:rsidP="004C3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Ейскоукрепленского</w:t>
      </w:r>
      <w:r w:rsidRPr="006C2D31">
        <w:rPr>
          <w:b/>
          <w:sz w:val="28"/>
          <w:szCs w:val="28"/>
        </w:rPr>
        <w:t xml:space="preserve"> сельского поселения</w:t>
      </w:r>
    </w:p>
    <w:p w:rsidR="004C349E" w:rsidRPr="006C2D31" w:rsidRDefault="004C349E" w:rsidP="004C349E">
      <w:pPr>
        <w:jc w:val="center"/>
        <w:rPr>
          <w:sz w:val="28"/>
          <w:szCs w:val="28"/>
        </w:rPr>
      </w:pPr>
      <w:r w:rsidRPr="006C2D31">
        <w:rPr>
          <w:b/>
          <w:sz w:val="28"/>
          <w:szCs w:val="28"/>
        </w:rPr>
        <w:t>Щербиновского района</w:t>
      </w:r>
    </w:p>
    <w:p w:rsidR="004C349E" w:rsidRPr="006C2D31" w:rsidRDefault="004C349E" w:rsidP="004C349E">
      <w:pPr>
        <w:spacing w:line="264" w:lineRule="auto"/>
        <w:jc w:val="both"/>
        <w:rPr>
          <w:sz w:val="28"/>
          <w:szCs w:val="28"/>
        </w:rPr>
      </w:pPr>
    </w:p>
    <w:p w:rsidR="004C349E" w:rsidRPr="006C2D31" w:rsidRDefault="004C349E" w:rsidP="004C349E">
      <w:pPr>
        <w:jc w:val="center"/>
        <w:rPr>
          <w:sz w:val="28"/>
          <w:szCs w:val="28"/>
        </w:rPr>
      </w:pPr>
      <w:r w:rsidRPr="006C2D31">
        <w:rPr>
          <w:sz w:val="28"/>
          <w:szCs w:val="28"/>
        </w:rPr>
        <w:t>1. Общие положения</w:t>
      </w:r>
    </w:p>
    <w:p w:rsidR="004C349E" w:rsidRPr="006C2D31" w:rsidRDefault="004C349E" w:rsidP="004C349E">
      <w:pPr>
        <w:jc w:val="both"/>
        <w:rPr>
          <w:sz w:val="28"/>
          <w:szCs w:val="28"/>
        </w:rPr>
      </w:pPr>
    </w:p>
    <w:p w:rsidR="004C349E" w:rsidRPr="006C2D31" w:rsidRDefault="004C349E" w:rsidP="004C349E">
      <w:pPr>
        <w:ind w:firstLine="709"/>
        <w:jc w:val="both"/>
        <w:rPr>
          <w:sz w:val="28"/>
          <w:szCs w:val="28"/>
        </w:rPr>
      </w:pPr>
      <w:r w:rsidRPr="006C2D31">
        <w:rPr>
          <w:color w:val="2D2D2D"/>
          <w:spacing w:val="2"/>
          <w:sz w:val="28"/>
          <w:szCs w:val="28"/>
        </w:rPr>
        <w:t xml:space="preserve">1.1. Правила инвентаризации зелёных насаждений на территории </w:t>
      </w:r>
      <w:r>
        <w:rPr>
          <w:color w:val="2D2D2D"/>
          <w:spacing w:val="2"/>
          <w:sz w:val="28"/>
          <w:szCs w:val="28"/>
        </w:rPr>
        <w:t>Ейскоукрепленского</w:t>
      </w:r>
      <w:r w:rsidRPr="006C2D31">
        <w:rPr>
          <w:color w:val="2D2D2D"/>
          <w:spacing w:val="2"/>
          <w:sz w:val="28"/>
          <w:szCs w:val="28"/>
        </w:rPr>
        <w:t xml:space="preserve"> сельского поселения Щербиновского района (далее – Правила) разработаны на основании </w:t>
      </w:r>
      <w:r w:rsidRPr="006C2D31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Закона Кра</w:t>
      </w:r>
      <w:bookmarkStart w:id="0" w:name="_GoBack"/>
      <w:bookmarkEnd w:id="0"/>
      <w:r w:rsidRPr="006C2D31">
        <w:rPr>
          <w:sz w:val="28"/>
          <w:szCs w:val="28"/>
        </w:rPr>
        <w:t xml:space="preserve">снодарского края от 23 апреля 2013 года </w:t>
      </w:r>
      <w:r>
        <w:rPr>
          <w:sz w:val="28"/>
          <w:szCs w:val="28"/>
        </w:rPr>
        <w:t xml:space="preserve">          </w:t>
      </w:r>
      <w:r w:rsidRPr="006C2D31">
        <w:rPr>
          <w:sz w:val="28"/>
          <w:szCs w:val="28"/>
        </w:rPr>
        <w:t xml:space="preserve">№ 2695-КЗ «Об охране зелёных насаждений в Краснодарском крае» в целях реализации полномочий </w:t>
      </w:r>
      <w:r>
        <w:rPr>
          <w:sz w:val="28"/>
          <w:szCs w:val="28"/>
        </w:rPr>
        <w:t>Ейскоукрепленского</w:t>
      </w:r>
      <w:r w:rsidRPr="006C2D31">
        <w:rPr>
          <w:sz w:val="28"/>
          <w:szCs w:val="28"/>
        </w:rPr>
        <w:t xml:space="preserve"> сельского поселения Щербиновского района в области организации благоустройства и озеленения территории </w:t>
      </w:r>
      <w:r>
        <w:rPr>
          <w:sz w:val="28"/>
          <w:szCs w:val="28"/>
        </w:rPr>
        <w:t>Ейскоукрепленского</w:t>
      </w:r>
      <w:r w:rsidRPr="006C2D31">
        <w:rPr>
          <w:color w:val="2D2D2D"/>
          <w:spacing w:val="2"/>
          <w:sz w:val="28"/>
          <w:szCs w:val="28"/>
        </w:rPr>
        <w:t xml:space="preserve"> сельского поселения Щербиновского района</w:t>
      </w:r>
      <w:r w:rsidRPr="006C2D31">
        <w:rPr>
          <w:sz w:val="28"/>
          <w:szCs w:val="28"/>
        </w:rPr>
        <w:t>.</w:t>
      </w:r>
    </w:p>
    <w:p w:rsidR="004C349E" w:rsidRPr="006C2D31" w:rsidRDefault="004C349E" w:rsidP="004C349E">
      <w:pPr>
        <w:ind w:firstLine="709"/>
        <w:jc w:val="both"/>
        <w:rPr>
          <w:sz w:val="28"/>
          <w:szCs w:val="28"/>
        </w:rPr>
      </w:pPr>
      <w:r w:rsidRPr="006C2D31">
        <w:rPr>
          <w:sz w:val="28"/>
          <w:szCs w:val="28"/>
        </w:rPr>
        <w:t>1.2. В настоящих Правилах применяются следующие термины и определения:</w:t>
      </w:r>
    </w:p>
    <w:p w:rsidR="004C349E" w:rsidRPr="006C2D31" w:rsidRDefault="004C349E" w:rsidP="004C349E">
      <w:pPr>
        <w:ind w:firstLine="709"/>
        <w:jc w:val="both"/>
        <w:rPr>
          <w:sz w:val="28"/>
          <w:szCs w:val="28"/>
        </w:rPr>
      </w:pPr>
      <w:r w:rsidRPr="006C2D31">
        <w:rPr>
          <w:sz w:val="28"/>
          <w:szCs w:val="28"/>
        </w:rPr>
        <w:t>газон – участок земли с искусственно созданным травяным покровом;</w:t>
      </w:r>
    </w:p>
    <w:p w:rsidR="004C349E" w:rsidRPr="006C2D31" w:rsidRDefault="004C349E" w:rsidP="004C349E">
      <w:pPr>
        <w:ind w:firstLine="709"/>
        <w:jc w:val="both"/>
        <w:rPr>
          <w:sz w:val="28"/>
          <w:szCs w:val="28"/>
        </w:rPr>
      </w:pPr>
      <w:r w:rsidRPr="006C2D31">
        <w:rPr>
          <w:sz w:val="28"/>
          <w:szCs w:val="28"/>
        </w:rPr>
        <w:t>дерево – многолетнее растение с чётко выраженным стволом, несущими боковыми ветвями и верхушечным побегом;</w:t>
      </w:r>
    </w:p>
    <w:p w:rsidR="004C349E" w:rsidRPr="006C2D31" w:rsidRDefault="004C349E" w:rsidP="004C349E">
      <w:pPr>
        <w:ind w:firstLine="709"/>
        <w:jc w:val="both"/>
        <w:rPr>
          <w:sz w:val="28"/>
          <w:szCs w:val="28"/>
        </w:rPr>
      </w:pPr>
      <w:r w:rsidRPr="006C2D31">
        <w:rPr>
          <w:sz w:val="28"/>
          <w:szCs w:val="28"/>
        </w:rPr>
        <w:t>зелёные насаждения – древесно-кустарниковая и травянистая растительность естественного и искусственного происхождения, выполняющая средообразующие, рекреационные, санитарно-гигиенические, экологические и эстетические функции;</w:t>
      </w:r>
    </w:p>
    <w:p w:rsidR="004C349E" w:rsidRPr="006C2D31" w:rsidRDefault="004C349E" w:rsidP="004C349E">
      <w:pPr>
        <w:ind w:firstLine="709"/>
        <w:jc w:val="both"/>
        <w:rPr>
          <w:sz w:val="28"/>
          <w:szCs w:val="28"/>
        </w:rPr>
      </w:pPr>
      <w:r w:rsidRPr="006C2D31">
        <w:rPr>
          <w:sz w:val="28"/>
          <w:szCs w:val="28"/>
        </w:rPr>
        <w:t xml:space="preserve">инвентаризация зелёных насаждений – процесс регистрации информации о количестве зелёных насаждений на территории </w:t>
      </w:r>
      <w:r>
        <w:rPr>
          <w:sz w:val="28"/>
          <w:szCs w:val="28"/>
        </w:rPr>
        <w:t>Ейскоукрепленского</w:t>
      </w:r>
      <w:r w:rsidRPr="006C2D31">
        <w:rPr>
          <w:color w:val="2D2D2D"/>
          <w:spacing w:val="2"/>
          <w:sz w:val="28"/>
          <w:szCs w:val="28"/>
        </w:rPr>
        <w:t xml:space="preserve"> сельского поселения Щербиновского района</w:t>
      </w:r>
      <w:r w:rsidRPr="006C2D31">
        <w:rPr>
          <w:sz w:val="28"/>
          <w:szCs w:val="28"/>
        </w:rPr>
        <w:t>, их состоянии для ведения муниципального хозяйства на всех уровнях управления, эксплуатации и финансирования, отнесения их к соответствующим категориям земель, охранному статусу и режиму содержания;</w:t>
      </w:r>
    </w:p>
    <w:p w:rsidR="004C349E" w:rsidRPr="006C2D31" w:rsidRDefault="004C349E" w:rsidP="004C349E">
      <w:pPr>
        <w:ind w:firstLine="709"/>
        <w:jc w:val="both"/>
        <w:rPr>
          <w:sz w:val="28"/>
          <w:szCs w:val="28"/>
        </w:rPr>
      </w:pPr>
      <w:r w:rsidRPr="006C2D31">
        <w:rPr>
          <w:sz w:val="28"/>
          <w:szCs w:val="28"/>
        </w:rPr>
        <w:t>кустарник – многолетнее растение, ветвящееся у самой поверхности почвы и не имеющее во взрослом состоянии главного ствола;</w:t>
      </w:r>
    </w:p>
    <w:p w:rsidR="004C349E" w:rsidRPr="006C2D31" w:rsidRDefault="004C349E" w:rsidP="004C349E">
      <w:pPr>
        <w:ind w:firstLine="709"/>
        <w:jc w:val="both"/>
        <w:rPr>
          <w:sz w:val="28"/>
          <w:szCs w:val="28"/>
        </w:rPr>
      </w:pPr>
      <w:r w:rsidRPr="006C2D31">
        <w:rPr>
          <w:sz w:val="28"/>
          <w:szCs w:val="28"/>
        </w:rPr>
        <w:t xml:space="preserve">объект озеленения – озеленённая территория, организованная на определённом земельном участке по принципам ландшафтной архитектуры, </w:t>
      </w:r>
      <w:r w:rsidRPr="006C2D31">
        <w:rPr>
          <w:sz w:val="28"/>
          <w:szCs w:val="28"/>
        </w:rPr>
        <w:lastRenderedPageBreak/>
        <w:t>включающая в себя элементы благоустройства (парки, скверы, бульвары, улицы, проезды, кварталы и т.д.);</w:t>
      </w:r>
    </w:p>
    <w:p w:rsidR="004C349E" w:rsidRPr="006C2D31" w:rsidRDefault="004C349E" w:rsidP="004C349E">
      <w:pPr>
        <w:ind w:firstLine="709"/>
        <w:jc w:val="both"/>
        <w:rPr>
          <w:sz w:val="28"/>
          <w:szCs w:val="28"/>
        </w:rPr>
      </w:pPr>
      <w:r w:rsidRPr="006C2D31">
        <w:rPr>
          <w:spacing w:val="2"/>
          <w:sz w:val="28"/>
          <w:szCs w:val="28"/>
        </w:rPr>
        <w:t xml:space="preserve">озеленённые территории – территории общего пользования, на которых расположены зелёные насаждения, включая зоны рекреации и зоны зелёных насаждений, определяемые в соответствии с Правилами землепользования и застройки на территории </w:t>
      </w:r>
      <w:r>
        <w:rPr>
          <w:sz w:val="28"/>
          <w:szCs w:val="28"/>
        </w:rPr>
        <w:t>Ейскоукрепленского</w:t>
      </w:r>
      <w:r w:rsidRPr="006C2D31">
        <w:rPr>
          <w:color w:val="2D2D2D"/>
          <w:spacing w:val="2"/>
          <w:sz w:val="28"/>
          <w:szCs w:val="28"/>
        </w:rPr>
        <w:t xml:space="preserve"> сельского поселения Щербиновского района</w:t>
      </w:r>
      <w:r w:rsidRPr="006C2D31">
        <w:rPr>
          <w:spacing w:val="2"/>
          <w:sz w:val="28"/>
          <w:szCs w:val="28"/>
        </w:rPr>
        <w:t>;</w:t>
      </w:r>
    </w:p>
    <w:p w:rsidR="004C349E" w:rsidRPr="006C2D31" w:rsidRDefault="004C349E" w:rsidP="004C349E">
      <w:pPr>
        <w:ind w:firstLine="709"/>
        <w:jc w:val="both"/>
        <w:rPr>
          <w:sz w:val="28"/>
          <w:szCs w:val="28"/>
        </w:rPr>
      </w:pPr>
      <w:r w:rsidRPr="006C2D31">
        <w:rPr>
          <w:sz w:val="28"/>
          <w:szCs w:val="28"/>
        </w:rPr>
        <w:t>цветник – участок геометрической или свободной формы с высаженными одно-, двух- или многолетними цветочными растениями.</w:t>
      </w:r>
    </w:p>
    <w:p w:rsidR="004C349E" w:rsidRPr="006C2D31" w:rsidRDefault="004C349E" w:rsidP="004C349E">
      <w:pPr>
        <w:ind w:firstLine="709"/>
        <w:jc w:val="both"/>
        <w:rPr>
          <w:sz w:val="28"/>
          <w:szCs w:val="28"/>
        </w:rPr>
      </w:pPr>
      <w:r w:rsidRPr="006C2D31">
        <w:rPr>
          <w:sz w:val="28"/>
          <w:szCs w:val="28"/>
        </w:rPr>
        <w:t xml:space="preserve">1.3. Проведение инвентаризации зелёных насаждений на территории </w:t>
      </w:r>
      <w:r>
        <w:rPr>
          <w:sz w:val="28"/>
          <w:szCs w:val="28"/>
        </w:rPr>
        <w:t>Ейскоукрепленского</w:t>
      </w:r>
      <w:r w:rsidRPr="006C2D31">
        <w:rPr>
          <w:color w:val="2D2D2D"/>
          <w:spacing w:val="2"/>
          <w:sz w:val="28"/>
          <w:szCs w:val="28"/>
        </w:rPr>
        <w:t xml:space="preserve"> сельского поселения Щербиновского района </w:t>
      </w:r>
      <w:r w:rsidRPr="006C2D31">
        <w:rPr>
          <w:sz w:val="28"/>
          <w:szCs w:val="28"/>
        </w:rPr>
        <w:t xml:space="preserve">(далее – инвентаризация зелёных насаждений) осуществляется администрацией </w:t>
      </w:r>
      <w:r>
        <w:rPr>
          <w:sz w:val="28"/>
          <w:szCs w:val="28"/>
        </w:rPr>
        <w:t>Ейскоукрепленского</w:t>
      </w:r>
      <w:r w:rsidRPr="006C2D31">
        <w:rPr>
          <w:color w:val="2D2D2D"/>
          <w:spacing w:val="2"/>
          <w:sz w:val="28"/>
          <w:szCs w:val="28"/>
        </w:rPr>
        <w:t xml:space="preserve"> сельского поселения Щербиновского района </w:t>
      </w:r>
      <w:r>
        <w:rPr>
          <w:color w:val="2D2D2D"/>
          <w:spacing w:val="2"/>
          <w:sz w:val="28"/>
          <w:szCs w:val="28"/>
        </w:rPr>
        <w:t xml:space="preserve">(далее –Администрация) </w:t>
      </w:r>
      <w:r w:rsidRPr="006C2D31">
        <w:rPr>
          <w:sz w:val="28"/>
          <w:szCs w:val="28"/>
        </w:rPr>
        <w:t>в соответствии с настоящими Правилами.</w:t>
      </w:r>
    </w:p>
    <w:p w:rsidR="004C349E" w:rsidRPr="006C2D31" w:rsidRDefault="004C349E" w:rsidP="004C349E">
      <w:pPr>
        <w:ind w:firstLine="709"/>
        <w:jc w:val="both"/>
        <w:rPr>
          <w:sz w:val="28"/>
          <w:szCs w:val="28"/>
        </w:rPr>
      </w:pPr>
      <w:r w:rsidRPr="006C2D31">
        <w:rPr>
          <w:sz w:val="28"/>
          <w:szCs w:val="28"/>
        </w:rPr>
        <w:t>Администрация принимает муниципальные правовые акты по вопросам организации проведения инвентаризации зелёных насаждений.</w:t>
      </w:r>
    </w:p>
    <w:p w:rsidR="004C349E" w:rsidRPr="006C2D31" w:rsidRDefault="004C349E" w:rsidP="004C349E">
      <w:pPr>
        <w:ind w:firstLine="709"/>
        <w:jc w:val="both"/>
        <w:rPr>
          <w:sz w:val="28"/>
          <w:szCs w:val="28"/>
        </w:rPr>
      </w:pPr>
      <w:r w:rsidRPr="006C2D31">
        <w:rPr>
          <w:sz w:val="28"/>
          <w:szCs w:val="28"/>
        </w:rPr>
        <w:t xml:space="preserve">1.4. Инвентаризация зелёных насаждений проводится в целях установления качественных и количественных параметров озеленённых территорий </w:t>
      </w:r>
      <w:r>
        <w:rPr>
          <w:sz w:val="28"/>
          <w:szCs w:val="28"/>
        </w:rPr>
        <w:t>Ейскоукрепленского</w:t>
      </w:r>
      <w:r w:rsidRPr="006C2D31">
        <w:rPr>
          <w:color w:val="2D2D2D"/>
          <w:spacing w:val="2"/>
          <w:sz w:val="28"/>
          <w:szCs w:val="28"/>
        </w:rPr>
        <w:t xml:space="preserve"> сельского поселения Щербиновского района</w:t>
      </w:r>
      <w:r w:rsidRPr="006C2D31">
        <w:rPr>
          <w:sz w:val="28"/>
          <w:szCs w:val="28"/>
        </w:rPr>
        <w:t>, организации надлежащего учёта зелёных насаждений, осуществления контроля за состоянием зелёных насаждений, в том числе своевременного выявления ухудшения состояния зелёных насаждений.</w:t>
      </w:r>
    </w:p>
    <w:p w:rsidR="004C349E" w:rsidRPr="006C2D31" w:rsidRDefault="004C349E" w:rsidP="004C349E">
      <w:pPr>
        <w:jc w:val="both"/>
        <w:rPr>
          <w:sz w:val="28"/>
          <w:szCs w:val="28"/>
        </w:rPr>
      </w:pPr>
    </w:p>
    <w:p w:rsidR="004C349E" w:rsidRDefault="004C349E" w:rsidP="004C349E">
      <w:pPr>
        <w:jc w:val="center"/>
        <w:rPr>
          <w:sz w:val="28"/>
          <w:szCs w:val="28"/>
        </w:rPr>
      </w:pPr>
      <w:r w:rsidRPr="006C2D31">
        <w:rPr>
          <w:sz w:val="28"/>
          <w:szCs w:val="28"/>
        </w:rPr>
        <w:t xml:space="preserve">2. Порядок и сроки проведения инвентаризации </w:t>
      </w:r>
    </w:p>
    <w:p w:rsidR="004C349E" w:rsidRPr="006C2D31" w:rsidRDefault="004C349E" w:rsidP="004C349E">
      <w:pPr>
        <w:jc w:val="center"/>
        <w:rPr>
          <w:sz w:val="28"/>
          <w:szCs w:val="28"/>
        </w:rPr>
      </w:pPr>
      <w:r w:rsidRPr="006C2D31">
        <w:rPr>
          <w:sz w:val="28"/>
          <w:szCs w:val="28"/>
        </w:rPr>
        <w:t>зелёных насаждений</w:t>
      </w:r>
    </w:p>
    <w:p w:rsidR="004C349E" w:rsidRPr="006C2D31" w:rsidRDefault="004C349E" w:rsidP="004C349E">
      <w:pPr>
        <w:jc w:val="both"/>
        <w:rPr>
          <w:sz w:val="28"/>
          <w:szCs w:val="28"/>
        </w:rPr>
      </w:pPr>
    </w:p>
    <w:p w:rsidR="004C349E" w:rsidRPr="006C2D31" w:rsidRDefault="004C349E" w:rsidP="004C349E">
      <w:pPr>
        <w:ind w:firstLine="709"/>
        <w:jc w:val="both"/>
        <w:rPr>
          <w:sz w:val="28"/>
          <w:szCs w:val="28"/>
        </w:rPr>
      </w:pPr>
      <w:r w:rsidRPr="006C2D31">
        <w:rPr>
          <w:sz w:val="28"/>
          <w:szCs w:val="28"/>
        </w:rPr>
        <w:t>2.1. Инвентаризация зелёных насаждений проводится не реже чем один раз в 10 лет.</w:t>
      </w:r>
    </w:p>
    <w:p w:rsidR="004C349E" w:rsidRPr="006C2D31" w:rsidRDefault="004C349E" w:rsidP="004C349E">
      <w:pPr>
        <w:shd w:val="clear" w:color="auto" w:fill="FFFFFF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6C2D31">
        <w:rPr>
          <w:sz w:val="28"/>
          <w:szCs w:val="28"/>
        </w:rPr>
        <w:t>2.2. Инвентаризация зел</w:t>
      </w:r>
      <w:r>
        <w:rPr>
          <w:sz w:val="28"/>
          <w:szCs w:val="28"/>
        </w:rPr>
        <w:t>ёных насаждений осуществляется А</w:t>
      </w:r>
      <w:r w:rsidRPr="006C2D31">
        <w:rPr>
          <w:sz w:val="28"/>
          <w:szCs w:val="28"/>
        </w:rPr>
        <w:t xml:space="preserve">дминистрацией на земельных участках, находящихся в </w:t>
      </w:r>
      <w:r w:rsidRPr="006C2D31">
        <w:rPr>
          <w:spacing w:val="2"/>
          <w:sz w:val="28"/>
          <w:szCs w:val="28"/>
        </w:rPr>
        <w:t xml:space="preserve">муниципальной собственности </w:t>
      </w:r>
      <w:r>
        <w:rPr>
          <w:sz w:val="28"/>
          <w:szCs w:val="28"/>
        </w:rPr>
        <w:t>Ейскоукрепленского</w:t>
      </w:r>
      <w:r w:rsidRPr="006C2D31">
        <w:rPr>
          <w:color w:val="2D2D2D"/>
          <w:spacing w:val="2"/>
          <w:sz w:val="28"/>
          <w:szCs w:val="28"/>
        </w:rPr>
        <w:t xml:space="preserve"> сельского поселения Щербиновского района</w:t>
      </w:r>
      <w:r w:rsidRPr="006C2D31">
        <w:rPr>
          <w:sz w:val="28"/>
          <w:szCs w:val="28"/>
        </w:rPr>
        <w:t xml:space="preserve">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осуществляют органы местного самоуправления </w:t>
      </w:r>
      <w:r>
        <w:rPr>
          <w:sz w:val="28"/>
          <w:szCs w:val="28"/>
        </w:rPr>
        <w:t>Ейскоукрепленского</w:t>
      </w:r>
      <w:r w:rsidRPr="006C2D31">
        <w:rPr>
          <w:color w:val="2D2D2D"/>
          <w:spacing w:val="2"/>
          <w:sz w:val="28"/>
          <w:szCs w:val="28"/>
        </w:rPr>
        <w:t xml:space="preserve"> сельского поселения Щербиновского района</w:t>
      </w:r>
      <w:r w:rsidRPr="006C2D31">
        <w:rPr>
          <w:sz w:val="28"/>
          <w:szCs w:val="28"/>
        </w:rPr>
        <w:t>.</w:t>
      </w:r>
    </w:p>
    <w:p w:rsidR="004C349E" w:rsidRPr="006C2D31" w:rsidRDefault="004C349E" w:rsidP="004C349E">
      <w:pPr>
        <w:jc w:val="both"/>
        <w:rPr>
          <w:sz w:val="28"/>
          <w:szCs w:val="28"/>
        </w:rPr>
      </w:pPr>
    </w:p>
    <w:p w:rsidR="004C349E" w:rsidRDefault="004C349E" w:rsidP="004C349E">
      <w:pPr>
        <w:jc w:val="center"/>
        <w:rPr>
          <w:sz w:val="28"/>
          <w:szCs w:val="28"/>
        </w:rPr>
      </w:pPr>
      <w:r w:rsidRPr="006C2D31">
        <w:rPr>
          <w:sz w:val="28"/>
          <w:szCs w:val="28"/>
        </w:rPr>
        <w:t xml:space="preserve">3. Содержание работ по инвентаризации </w:t>
      </w:r>
    </w:p>
    <w:p w:rsidR="004C349E" w:rsidRPr="006C2D31" w:rsidRDefault="004C349E" w:rsidP="004C349E">
      <w:pPr>
        <w:jc w:val="center"/>
        <w:rPr>
          <w:sz w:val="28"/>
          <w:szCs w:val="28"/>
        </w:rPr>
      </w:pPr>
      <w:r w:rsidRPr="006C2D31">
        <w:rPr>
          <w:sz w:val="28"/>
          <w:szCs w:val="28"/>
        </w:rPr>
        <w:t>зелёных насаждений</w:t>
      </w:r>
    </w:p>
    <w:p w:rsidR="004C349E" w:rsidRPr="006C2D31" w:rsidRDefault="004C349E" w:rsidP="004C349E">
      <w:pPr>
        <w:rPr>
          <w:sz w:val="28"/>
          <w:szCs w:val="28"/>
        </w:rPr>
      </w:pPr>
    </w:p>
    <w:p w:rsidR="004C349E" w:rsidRPr="006C2D31" w:rsidRDefault="004C349E" w:rsidP="004C349E">
      <w:pPr>
        <w:ind w:firstLine="709"/>
        <w:jc w:val="both"/>
        <w:rPr>
          <w:sz w:val="28"/>
          <w:szCs w:val="28"/>
        </w:rPr>
      </w:pPr>
      <w:r w:rsidRPr="006C2D31">
        <w:rPr>
          <w:sz w:val="28"/>
          <w:szCs w:val="28"/>
        </w:rPr>
        <w:t xml:space="preserve">3.1. В целях проведения инвентаризации зелёных насаждений территория </w:t>
      </w:r>
      <w:r>
        <w:rPr>
          <w:sz w:val="28"/>
          <w:szCs w:val="28"/>
        </w:rPr>
        <w:t>Ейскоукрепленского</w:t>
      </w:r>
      <w:r w:rsidRPr="006C2D31">
        <w:rPr>
          <w:color w:val="2D2D2D"/>
          <w:spacing w:val="2"/>
          <w:sz w:val="28"/>
          <w:szCs w:val="28"/>
        </w:rPr>
        <w:t xml:space="preserve"> сельского поселения Щербиновского района </w:t>
      </w:r>
      <w:r w:rsidRPr="006C2D31">
        <w:rPr>
          <w:sz w:val="28"/>
          <w:szCs w:val="28"/>
        </w:rPr>
        <w:t xml:space="preserve">делится на учётные территории, которые определяются в соответствии с территориальным делением </w:t>
      </w:r>
      <w:r>
        <w:rPr>
          <w:sz w:val="28"/>
          <w:szCs w:val="28"/>
        </w:rPr>
        <w:t>Ейскоукрепленского</w:t>
      </w:r>
      <w:r w:rsidRPr="006C2D31">
        <w:rPr>
          <w:color w:val="2D2D2D"/>
          <w:spacing w:val="2"/>
          <w:sz w:val="28"/>
          <w:szCs w:val="28"/>
        </w:rPr>
        <w:t xml:space="preserve"> сельского поселения Щербиновского района.</w:t>
      </w:r>
    </w:p>
    <w:p w:rsidR="004C349E" w:rsidRPr="006C2D31" w:rsidRDefault="004C349E" w:rsidP="004C349E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C2D31">
        <w:rPr>
          <w:spacing w:val="2"/>
          <w:sz w:val="28"/>
          <w:szCs w:val="28"/>
        </w:rPr>
        <w:t>3.2. Отдельными объектами учёта в составе учётных территорий являются объекты озеленения.</w:t>
      </w:r>
    </w:p>
    <w:p w:rsidR="004C349E" w:rsidRPr="006C2D31" w:rsidRDefault="004C349E" w:rsidP="004C349E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C2D31">
        <w:rPr>
          <w:spacing w:val="2"/>
          <w:sz w:val="28"/>
          <w:szCs w:val="28"/>
        </w:rPr>
        <w:lastRenderedPageBreak/>
        <w:t>Объекты учёта в зависимости от размера территории могут подразделяться на несколько условных учётных участков, ограниченных дорожками или другими постоянными контурами внутренней ситуации, либо состоять из одного условного учётного участка.</w:t>
      </w:r>
    </w:p>
    <w:p w:rsidR="004C349E" w:rsidRPr="006C2D31" w:rsidRDefault="004C349E" w:rsidP="004C349E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C2D31">
        <w:rPr>
          <w:spacing w:val="2"/>
          <w:sz w:val="28"/>
          <w:szCs w:val="28"/>
        </w:rPr>
        <w:t>3.3. Каждому учётному участку присваивается порядковый номер, который состоит из буквенного обозначения учётной территории, числового обозначения объекта учёта и числового обозначения учётного участка.</w:t>
      </w:r>
    </w:p>
    <w:p w:rsidR="004C349E" w:rsidRPr="006C2D31" w:rsidRDefault="004C349E" w:rsidP="004C349E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C2D31">
        <w:rPr>
          <w:spacing w:val="2"/>
          <w:sz w:val="28"/>
          <w:szCs w:val="28"/>
        </w:rPr>
        <w:t>3.4. В процессе обследования зелёных насаждений, расположенных на учётном участке, ведётся полевой журнал, в который записываются нижеследующие данные в отношении:</w:t>
      </w:r>
    </w:p>
    <w:p w:rsidR="004C349E" w:rsidRPr="006C2D31" w:rsidRDefault="004C349E" w:rsidP="004C349E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C2D31">
        <w:rPr>
          <w:spacing w:val="2"/>
          <w:sz w:val="28"/>
          <w:szCs w:val="28"/>
        </w:rPr>
        <w:t xml:space="preserve">- деревьев, расположенных на магистралях, улицах (проездах), бульварах, в скверах, садах – вид насаждений (аллейная, групповая посадка), порода, номера деревьев, диаметр ствола на высоте </w:t>
      </w:r>
      <w:smartTag w:uri="urn:schemas-microsoft-com:office:smarttags" w:element="metricconverter">
        <w:smartTagPr>
          <w:attr w:name="ProductID" w:val="1,3 м"/>
        </w:smartTagPr>
        <w:r w:rsidRPr="006C2D31">
          <w:rPr>
            <w:spacing w:val="2"/>
            <w:sz w:val="28"/>
            <w:szCs w:val="28"/>
          </w:rPr>
          <w:t>1,3 м</w:t>
        </w:r>
      </w:smartTag>
      <w:r w:rsidRPr="006C2D31">
        <w:rPr>
          <w:spacing w:val="2"/>
          <w:sz w:val="28"/>
          <w:szCs w:val="28"/>
        </w:rPr>
        <w:t>, высота, состояние, отмечаются подвергшиеся обрезке деревья и необходимость проведения уходных работ;</w:t>
      </w:r>
    </w:p>
    <w:p w:rsidR="004C349E" w:rsidRPr="006C2D31" w:rsidRDefault="004C349E" w:rsidP="004C349E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C2D31">
        <w:rPr>
          <w:spacing w:val="2"/>
          <w:sz w:val="28"/>
          <w:szCs w:val="28"/>
        </w:rPr>
        <w:t xml:space="preserve">- деревьев, расположенных на учётных участках парков, лесопарков – преобладающий состав пород, сомкнутость насаждений, количество деревьев на </w:t>
      </w:r>
      <w:smartTag w:uri="urn:schemas-microsoft-com:office:smarttags" w:element="metricconverter">
        <w:smartTagPr>
          <w:attr w:name="ProductID" w:val="1 га"/>
        </w:smartTagPr>
        <w:r w:rsidRPr="006C2D31">
          <w:rPr>
            <w:spacing w:val="2"/>
            <w:sz w:val="28"/>
            <w:szCs w:val="28"/>
          </w:rPr>
          <w:t>1 га</w:t>
        </w:r>
      </w:smartTag>
      <w:r w:rsidRPr="006C2D31">
        <w:rPr>
          <w:spacing w:val="2"/>
          <w:sz w:val="28"/>
          <w:szCs w:val="28"/>
        </w:rPr>
        <w:t xml:space="preserve"> площади, средний возраст, состояние;</w:t>
      </w:r>
    </w:p>
    <w:p w:rsidR="004C349E" w:rsidRPr="006C2D31" w:rsidRDefault="004C349E" w:rsidP="004C349E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C2D31">
        <w:rPr>
          <w:spacing w:val="2"/>
          <w:sz w:val="28"/>
          <w:szCs w:val="28"/>
        </w:rPr>
        <w:t>- кустарников – вид насаждений (аллейная, групповая посадка), порода, номера отдельно стоящих кустарников, состояние, протяжённость для рядовой (аллейной) посадки.</w:t>
      </w:r>
    </w:p>
    <w:p w:rsidR="004C349E" w:rsidRPr="006C2D31" w:rsidRDefault="004C349E" w:rsidP="004C349E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C2D31">
        <w:rPr>
          <w:spacing w:val="2"/>
          <w:sz w:val="28"/>
          <w:szCs w:val="28"/>
        </w:rPr>
        <w:t>Газоны и цветники учитываются по площади.</w:t>
      </w:r>
    </w:p>
    <w:p w:rsidR="004C349E" w:rsidRPr="006C2D31" w:rsidRDefault="004C349E" w:rsidP="004C349E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C2D31">
        <w:rPr>
          <w:spacing w:val="2"/>
          <w:sz w:val="28"/>
          <w:szCs w:val="28"/>
        </w:rPr>
        <w:t>Нумерация деревьев и отдельно стоящих кустарников производится в пределах каждого учётного участка отдельно.</w:t>
      </w:r>
    </w:p>
    <w:p w:rsidR="004C349E" w:rsidRPr="006C2D31" w:rsidRDefault="004C349E" w:rsidP="004C349E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C2D31">
        <w:rPr>
          <w:spacing w:val="2"/>
          <w:sz w:val="28"/>
          <w:szCs w:val="28"/>
        </w:rPr>
        <w:t>Состояние насаждений определяется по следующим признакам:</w:t>
      </w:r>
    </w:p>
    <w:p w:rsidR="004C349E" w:rsidRPr="006C2D31" w:rsidRDefault="004C349E" w:rsidP="004C349E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C2D31">
        <w:rPr>
          <w:spacing w:val="2"/>
          <w:sz w:val="28"/>
          <w:szCs w:val="28"/>
        </w:rPr>
        <w:t>- хорошее – растения здоровые с правильной, хорошо развитой кроной, без существенных повреждений; газоны без пролысин и с хорошо развитым травостоем – стриженным или луговым, цветники без увядших растений и их частей;</w:t>
      </w:r>
    </w:p>
    <w:p w:rsidR="004C349E" w:rsidRPr="006C2D31" w:rsidRDefault="004C349E" w:rsidP="004C349E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C2D31">
        <w:rPr>
          <w:spacing w:val="2"/>
          <w:sz w:val="28"/>
          <w:szCs w:val="28"/>
        </w:rPr>
        <w:t>- удовлетворительное – растения здоровые, но с неправильно развитой кроной, со значительными, но не угрожающими их жизни ранениями или повреждениями, с дуплами и др.; кустарник без сорняков, но с наличием поросли; газон с небольшими пролысинами, малоухоженным травостоем; цветники с наличием увядших частей растений;</w:t>
      </w:r>
    </w:p>
    <w:p w:rsidR="004C349E" w:rsidRPr="006C2D31" w:rsidRDefault="004C349E" w:rsidP="004C349E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C2D31">
        <w:rPr>
          <w:spacing w:val="2"/>
          <w:sz w:val="28"/>
          <w:szCs w:val="28"/>
        </w:rPr>
        <w:t>- неудовлетворительное – древостой с неправильно и слабо развитой кроной, со значительными повреждениями и ранениями, с заражённостью болезнями или вредителями, угрожающими их жизни; кустарники с наличием поросли и отмерших частей, с сорняками; газоны с редким, вымирающим, полным сорняков травостоем; цветники с большими выпадами цветов, увядших растений и их частей.</w:t>
      </w:r>
    </w:p>
    <w:p w:rsidR="004C349E" w:rsidRPr="006C2D31" w:rsidRDefault="004C349E" w:rsidP="004C349E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C2D31">
        <w:rPr>
          <w:spacing w:val="2"/>
          <w:sz w:val="28"/>
          <w:szCs w:val="28"/>
        </w:rPr>
        <w:t xml:space="preserve">3.5. Координирование зелёных насаждений в полевых условиях с присвоением инвентарных номеров и отображением границ и номеров учётных участков </w:t>
      </w:r>
      <w:r w:rsidRPr="00963026">
        <w:rPr>
          <w:spacing w:val="2"/>
          <w:sz w:val="28"/>
          <w:szCs w:val="28"/>
        </w:rPr>
        <w:t>производится специалистами Администрации самостоятельно либо с привлечением иных организаций, физических лиц в установленном законодательством порядке. Особо</w:t>
      </w:r>
      <w:r w:rsidRPr="006C2D31">
        <w:rPr>
          <w:spacing w:val="2"/>
          <w:sz w:val="28"/>
          <w:szCs w:val="28"/>
        </w:rPr>
        <w:t xml:space="preserve"> ценные породы деревьев </w:t>
      </w:r>
      <w:r w:rsidRPr="006C2D31">
        <w:rPr>
          <w:spacing w:val="2"/>
          <w:sz w:val="28"/>
          <w:szCs w:val="28"/>
        </w:rPr>
        <w:lastRenderedPageBreak/>
        <w:t>(уникальные, исторические) нумеруются красным цветом самостоятельными номерами в пределах всего объекта.</w:t>
      </w:r>
    </w:p>
    <w:p w:rsidR="004C349E" w:rsidRPr="006C2D31" w:rsidRDefault="004C349E" w:rsidP="004C349E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C2D31">
        <w:rPr>
          <w:spacing w:val="2"/>
          <w:sz w:val="28"/>
          <w:szCs w:val="28"/>
        </w:rPr>
        <w:t>К особо ценным породам деревьев относятся:</w:t>
      </w:r>
    </w:p>
    <w:p w:rsidR="004C349E" w:rsidRPr="006C2D31" w:rsidRDefault="004C349E" w:rsidP="004C349E">
      <w:pPr>
        <w:ind w:firstLine="709"/>
        <w:jc w:val="both"/>
        <w:rPr>
          <w:sz w:val="28"/>
          <w:szCs w:val="28"/>
        </w:rPr>
      </w:pPr>
      <w:r w:rsidRPr="006C2D31">
        <w:rPr>
          <w:sz w:val="28"/>
          <w:szCs w:val="28"/>
        </w:rPr>
        <w:t>- породы деревьев, занесенные в Красную книгу Российской Федерации и в Красную книгу Краснодарского края;</w:t>
      </w:r>
    </w:p>
    <w:p w:rsidR="004C349E" w:rsidRPr="006C2D31" w:rsidRDefault="004C349E" w:rsidP="004C349E">
      <w:pPr>
        <w:ind w:firstLine="709"/>
        <w:jc w:val="both"/>
        <w:rPr>
          <w:sz w:val="28"/>
          <w:szCs w:val="28"/>
        </w:rPr>
      </w:pPr>
      <w:r w:rsidRPr="006C2D31">
        <w:rPr>
          <w:sz w:val="28"/>
          <w:szCs w:val="28"/>
        </w:rPr>
        <w:t>- деревья, имеющие статус «Памятник природы»;</w:t>
      </w:r>
    </w:p>
    <w:p w:rsidR="004C349E" w:rsidRPr="006C2D31" w:rsidRDefault="004C349E" w:rsidP="004C349E">
      <w:pPr>
        <w:ind w:firstLine="709"/>
        <w:jc w:val="both"/>
        <w:rPr>
          <w:sz w:val="28"/>
          <w:szCs w:val="28"/>
        </w:rPr>
      </w:pPr>
      <w:r w:rsidRPr="006C2D31">
        <w:rPr>
          <w:sz w:val="28"/>
          <w:szCs w:val="28"/>
        </w:rPr>
        <w:t>- деревья, имеющие культурную и историческую ценность (связанные с именами известных исторических личностей, значимыми историческими событиями или культурную ценность);</w:t>
      </w:r>
    </w:p>
    <w:p w:rsidR="004C349E" w:rsidRPr="006C2D31" w:rsidRDefault="004C349E" w:rsidP="004C349E">
      <w:pPr>
        <w:ind w:firstLine="709"/>
        <w:jc w:val="both"/>
        <w:rPr>
          <w:sz w:val="28"/>
          <w:szCs w:val="28"/>
        </w:rPr>
      </w:pPr>
      <w:r w:rsidRPr="006C2D31">
        <w:rPr>
          <w:sz w:val="28"/>
          <w:szCs w:val="28"/>
        </w:rPr>
        <w:t>- деревья, имеющие редкие физиологические особенности (капы, свилеватости, сросшиеся стволы и т.д.) вследствие чего имеющие большую эстетическую ценность в городском ландшафте;</w:t>
      </w:r>
    </w:p>
    <w:p w:rsidR="004C349E" w:rsidRPr="006C2D31" w:rsidRDefault="004C349E" w:rsidP="004C349E">
      <w:pPr>
        <w:ind w:firstLine="709"/>
        <w:jc w:val="both"/>
        <w:rPr>
          <w:sz w:val="28"/>
          <w:szCs w:val="28"/>
        </w:rPr>
      </w:pPr>
      <w:r w:rsidRPr="006C2D31">
        <w:rPr>
          <w:sz w:val="28"/>
          <w:szCs w:val="28"/>
        </w:rPr>
        <w:t>- деревья, являющиеся составной частью законченной ландшафтной композиции (например, когда группа деревьев составляет надпись или рисунок, читаемые вследствие особенностей рельефа или с высоты «птичьего полета»);</w:t>
      </w:r>
    </w:p>
    <w:p w:rsidR="004C349E" w:rsidRPr="006C2D31" w:rsidRDefault="004C349E" w:rsidP="004C349E">
      <w:pPr>
        <w:ind w:firstLine="709"/>
        <w:jc w:val="both"/>
        <w:rPr>
          <w:spacing w:val="2"/>
          <w:sz w:val="28"/>
          <w:szCs w:val="28"/>
        </w:rPr>
      </w:pPr>
      <w:r w:rsidRPr="006C2D31">
        <w:rPr>
          <w:sz w:val="28"/>
          <w:szCs w:val="28"/>
        </w:rPr>
        <w:t>- деревья – долгожители.</w:t>
      </w:r>
    </w:p>
    <w:p w:rsidR="004C349E" w:rsidRPr="006C2D31" w:rsidRDefault="004C349E" w:rsidP="004C349E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C2D31">
        <w:rPr>
          <w:spacing w:val="2"/>
          <w:sz w:val="28"/>
          <w:szCs w:val="28"/>
        </w:rPr>
        <w:t xml:space="preserve">3.6. Количество зелёных насаждений по каждому учётному участку, а также их качественное состояние отражаются в реестре зелёных насаждений и плане с точным месторасположением, инвентарными номерами зелёных насаждений, а также границами и номерами учётных участков. </w:t>
      </w:r>
    </w:p>
    <w:p w:rsidR="004C349E" w:rsidRPr="006C2D31" w:rsidRDefault="004C349E" w:rsidP="004C3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D31">
        <w:rPr>
          <w:sz w:val="28"/>
          <w:szCs w:val="28"/>
        </w:rPr>
        <w:t xml:space="preserve">Форма и порядок ведения реестра зеленых насаждений утверждаются постановлением </w:t>
      </w:r>
      <w:r>
        <w:rPr>
          <w:sz w:val="28"/>
          <w:szCs w:val="28"/>
        </w:rPr>
        <w:t>А</w:t>
      </w:r>
      <w:r w:rsidRPr="006C2D31">
        <w:rPr>
          <w:sz w:val="28"/>
          <w:szCs w:val="28"/>
        </w:rPr>
        <w:t>дминистрации</w:t>
      </w:r>
      <w:r>
        <w:rPr>
          <w:sz w:val="28"/>
          <w:szCs w:val="28"/>
        </w:rPr>
        <w:t>.</w:t>
      </w:r>
    </w:p>
    <w:p w:rsidR="004C349E" w:rsidRPr="006C2D31" w:rsidRDefault="004C349E" w:rsidP="004C349E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C2D31">
        <w:rPr>
          <w:spacing w:val="2"/>
          <w:sz w:val="28"/>
          <w:szCs w:val="28"/>
        </w:rPr>
        <w:t xml:space="preserve">3.7. Все полученные данные передаются в </w:t>
      </w:r>
      <w:r>
        <w:rPr>
          <w:spacing w:val="2"/>
          <w:sz w:val="28"/>
          <w:szCs w:val="28"/>
        </w:rPr>
        <w:t>А</w:t>
      </w:r>
      <w:r w:rsidRPr="006C2D31">
        <w:rPr>
          <w:spacing w:val="2"/>
          <w:sz w:val="28"/>
          <w:szCs w:val="28"/>
        </w:rPr>
        <w:t>дминистрацию для постановки на учёт зелёных насаждений и объектов озеленения, как муниципального имущества.</w:t>
      </w:r>
    </w:p>
    <w:p w:rsidR="004C349E" w:rsidRPr="006C2D31" w:rsidRDefault="004C349E" w:rsidP="004C349E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2D31">
        <w:rPr>
          <w:spacing w:val="2"/>
          <w:sz w:val="28"/>
          <w:szCs w:val="28"/>
        </w:rPr>
        <w:t xml:space="preserve">В случае вырубки, уничтожения, высадки зелёных насаждений соответствующие сведения передаются в </w:t>
      </w:r>
      <w:r>
        <w:rPr>
          <w:spacing w:val="2"/>
          <w:sz w:val="28"/>
          <w:szCs w:val="28"/>
        </w:rPr>
        <w:t>А</w:t>
      </w:r>
      <w:r w:rsidRPr="006C2D31">
        <w:rPr>
          <w:spacing w:val="2"/>
          <w:sz w:val="28"/>
          <w:szCs w:val="28"/>
        </w:rPr>
        <w:t xml:space="preserve">дминистрацию в течение 3 рабочих дней для внесения изменений в реестр муниципального имущества. Общий контроль за внесением сведений в автоматизированную информационную систему, а также за размещением и ведением реестра зелёных насаждений на </w:t>
      </w:r>
      <w:r w:rsidRPr="006C2D31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А</w:t>
      </w:r>
      <w:r w:rsidRPr="006C2D31">
        <w:rPr>
          <w:sz w:val="28"/>
          <w:szCs w:val="28"/>
        </w:rPr>
        <w:t xml:space="preserve">дминистрации закрепить за </w:t>
      </w:r>
      <w:r>
        <w:rPr>
          <w:sz w:val="28"/>
          <w:szCs w:val="28"/>
        </w:rPr>
        <w:t xml:space="preserve">финансовым </w:t>
      </w:r>
      <w:r w:rsidRPr="006C2D31">
        <w:rPr>
          <w:spacing w:val="2"/>
          <w:sz w:val="28"/>
          <w:szCs w:val="28"/>
        </w:rPr>
        <w:t xml:space="preserve">отделом </w:t>
      </w:r>
      <w:r>
        <w:rPr>
          <w:spacing w:val="2"/>
          <w:sz w:val="28"/>
          <w:szCs w:val="28"/>
        </w:rPr>
        <w:t>А</w:t>
      </w:r>
      <w:r w:rsidRPr="006C2D31">
        <w:rPr>
          <w:spacing w:val="2"/>
          <w:sz w:val="28"/>
          <w:szCs w:val="28"/>
        </w:rPr>
        <w:t>дминистрации</w:t>
      </w:r>
      <w:r w:rsidRPr="006C2D31">
        <w:rPr>
          <w:color w:val="2D2D2D"/>
          <w:spacing w:val="2"/>
          <w:sz w:val="28"/>
          <w:szCs w:val="28"/>
        </w:rPr>
        <w:t>.</w:t>
      </w:r>
    </w:p>
    <w:p w:rsidR="004C349E" w:rsidRPr="006C2D31" w:rsidRDefault="004C349E" w:rsidP="004C349E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C349E" w:rsidRDefault="004C349E" w:rsidP="004C349E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C349E" w:rsidRPr="006C2D31" w:rsidRDefault="004C349E" w:rsidP="004C349E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C349E" w:rsidRPr="006C2D31" w:rsidRDefault="004C349E" w:rsidP="004C349E">
      <w:pPr>
        <w:rPr>
          <w:sz w:val="28"/>
          <w:szCs w:val="28"/>
        </w:rPr>
      </w:pPr>
      <w:r w:rsidRPr="006C2D31">
        <w:rPr>
          <w:sz w:val="28"/>
          <w:szCs w:val="28"/>
        </w:rPr>
        <w:t>Глава</w:t>
      </w:r>
    </w:p>
    <w:p w:rsidR="004C349E" w:rsidRPr="006C2D31" w:rsidRDefault="004C349E" w:rsidP="004C349E">
      <w:pPr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</w:t>
      </w:r>
      <w:r w:rsidRPr="006C2D31">
        <w:rPr>
          <w:sz w:val="28"/>
          <w:szCs w:val="28"/>
        </w:rPr>
        <w:t>сельского поселения</w:t>
      </w:r>
    </w:p>
    <w:p w:rsidR="004C349E" w:rsidRPr="00D608BF" w:rsidRDefault="004C349E" w:rsidP="004C349E">
      <w:r w:rsidRPr="006C2D31">
        <w:rPr>
          <w:sz w:val="28"/>
          <w:szCs w:val="28"/>
        </w:rPr>
        <w:t xml:space="preserve">Щербиновского района                           </w:t>
      </w:r>
      <w:r>
        <w:rPr>
          <w:sz w:val="28"/>
          <w:szCs w:val="28"/>
        </w:rPr>
        <w:t xml:space="preserve">                                               А.А. Колосов</w:t>
      </w:r>
    </w:p>
    <w:p w:rsidR="004C349E" w:rsidRDefault="004C349E" w:rsidP="00F93DB0"/>
    <w:sectPr w:rsidR="004C349E" w:rsidSect="00E52178">
      <w:headerReference w:type="default" r:id="rId8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E29" w:rsidRDefault="00823E29">
      <w:r>
        <w:separator/>
      </w:r>
    </w:p>
  </w:endnote>
  <w:endnote w:type="continuationSeparator" w:id="1">
    <w:p w:rsidR="00823E29" w:rsidRDefault="00823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E29" w:rsidRDefault="00823E29">
      <w:r>
        <w:separator/>
      </w:r>
    </w:p>
  </w:footnote>
  <w:footnote w:type="continuationSeparator" w:id="1">
    <w:p w:rsidR="00823E29" w:rsidRDefault="00823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6E" w:rsidRPr="00CE3834" w:rsidRDefault="00F45833" w:rsidP="00CE3834">
    <w:pPr>
      <w:pStyle w:val="a4"/>
      <w:jc w:val="center"/>
      <w:rPr>
        <w:sz w:val="28"/>
        <w:szCs w:val="28"/>
      </w:rPr>
    </w:pPr>
    <w:r w:rsidRPr="00CE3834">
      <w:rPr>
        <w:sz w:val="28"/>
        <w:szCs w:val="28"/>
      </w:rPr>
      <w:fldChar w:fldCharType="begin"/>
    </w:r>
    <w:r w:rsidR="00CE3834" w:rsidRPr="00CE3834">
      <w:rPr>
        <w:sz w:val="28"/>
        <w:szCs w:val="28"/>
      </w:rPr>
      <w:instrText xml:space="preserve"> PAGE   \* MERGEFORMAT </w:instrText>
    </w:r>
    <w:r w:rsidRPr="00CE3834">
      <w:rPr>
        <w:sz w:val="28"/>
        <w:szCs w:val="28"/>
      </w:rPr>
      <w:fldChar w:fldCharType="separate"/>
    </w:r>
    <w:r w:rsidR="004C349E">
      <w:rPr>
        <w:noProof/>
        <w:sz w:val="28"/>
        <w:szCs w:val="28"/>
      </w:rPr>
      <w:t>2</w:t>
    </w:r>
    <w:r w:rsidRPr="00CE3834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800"/>
    <w:rsid w:val="00003DD9"/>
    <w:rsid w:val="000073E0"/>
    <w:rsid w:val="00013555"/>
    <w:rsid w:val="00015D69"/>
    <w:rsid w:val="00020053"/>
    <w:rsid w:val="000227B4"/>
    <w:rsid w:val="000256A2"/>
    <w:rsid w:val="00026E2F"/>
    <w:rsid w:val="00037E5D"/>
    <w:rsid w:val="00044B3F"/>
    <w:rsid w:val="00055074"/>
    <w:rsid w:val="000578FD"/>
    <w:rsid w:val="00065397"/>
    <w:rsid w:val="00072D5E"/>
    <w:rsid w:val="000735A7"/>
    <w:rsid w:val="000743AF"/>
    <w:rsid w:val="00093763"/>
    <w:rsid w:val="000952F7"/>
    <w:rsid w:val="000A197B"/>
    <w:rsid w:val="000A3723"/>
    <w:rsid w:val="000A608E"/>
    <w:rsid w:val="000A62E6"/>
    <w:rsid w:val="000B1F6A"/>
    <w:rsid w:val="000B2951"/>
    <w:rsid w:val="000C0888"/>
    <w:rsid w:val="000C33F6"/>
    <w:rsid w:val="000C5122"/>
    <w:rsid w:val="000C584B"/>
    <w:rsid w:val="000C673C"/>
    <w:rsid w:val="000C74CD"/>
    <w:rsid w:val="000D0576"/>
    <w:rsid w:val="000D096F"/>
    <w:rsid w:val="000D11E2"/>
    <w:rsid w:val="000D3086"/>
    <w:rsid w:val="000D49A2"/>
    <w:rsid w:val="000D5B3B"/>
    <w:rsid w:val="000D5C06"/>
    <w:rsid w:val="000D611C"/>
    <w:rsid w:val="000D65E0"/>
    <w:rsid w:val="000D7544"/>
    <w:rsid w:val="000E1BDA"/>
    <w:rsid w:val="000E1DE9"/>
    <w:rsid w:val="000E4DD4"/>
    <w:rsid w:val="000E7B6D"/>
    <w:rsid w:val="00100594"/>
    <w:rsid w:val="00101BE1"/>
    <w:rsid w:val="0010433D"/>
    <w:rsid w:val="00114BF1"/>
    <w:rsid w:val="00114C25"/>
    <w:rsid w:val="001246C3"/>
    <w:rsid w:val="00125FA8"/>
    <w:rsid w:val="00130520"/>
    <w:rsid w:val="00134328"/>
    <w:rsid w:val="00152A34"/>
    <w:rsid w:val="00153B44"/>
    <w:rsid w:val="0015584B"/>
    <w:rsid w:val="001560D5"/>
    <w:rsid w:val="00165C79"/>
    <w:rsid w:val="001660AC"/>
    <w:rsid w:val="00167747"/>
    <w:rsid w:val="00180135"/>
    <w:rsid w:val="00180967"/>
    <w:rsid w:val="001813FB"/>
    <w:rsid w:val="00181F84"/>
    <w:rsid w:val="00182B9B"/>
    <w:rsid w:val="00191541"/>
    <w:rsid w:val="00194ABF"/>
    <w:rsid w:val="001967A7"/>
    <w:rsid w:val="001967FE"/>
    <w:rsid w:val="001A0332"/>
    <w:rsid w:val="001A174C"/>
    <w:rsid w:val="001A401C"/>
    <w:rsid w:val="001A4689"/>
    <w:rsid w:val="001B12E7"/>
    <w:rsid w:val="001B1FB2"/>
    <w:rsid w:val="001B4D6E"/>
    <w:rsid w:val="001C209B"/>
    <w:rsid w:val="001C3686"/>
    <w:rsid w:val="001C4BAA"/>
    <w:rsid w:val="001C634C"/>
    <w:rsid w:val="001D5EBD"/>
    <w:rsid w:val="001E37AA"/>
    <w:rsid w:val="001F20AC"/>
    <w:rsid w:val="002011A8"/>
    <w:rsid w:val="002017CF"/>
    <w:rsid w:val="002058D1"/>
    <w:rsid w:val="002077A4"/>
    <w:rsid w:val="0022138B"/>
    <w:rsid w:val="00221C43"/>
    <w:rsid w:val="002227DE"/>
    <w:rsid w:val="00230B21"/>
    <w:rsid w:val="002335C9"/>
    <w:rsid w:val="00236CE8"/>
    <w:rsid w:val="00241E23"/>
    <w:rsid w:val="002434B0"/>
    <w:rsid w:val="002456E5"/>
    <w:rsid w:val="00251AEA"/>
    <w:rsid w:val="00252933"/>
    <w:rsid w:val="00262C7B"/>
    <w:rsid w:val="002640BF"/>
    <w:rsid w:val="00265B28"/>
    <w:rsid w:val="0027432D"/>
    <w:rsid w:val="00275265"/>
    <w:rsid w:val="00284512"/>
    <w:rsid w:val="00285872"/>
    <w:rsid w:val="00285F78"/>
    <w:rsid w:val="00287895"/>
    <w:rsid w:val="00292A19"/>
    <w:rsid w:val="00296161"/>
    <w:rsid w:val="002A22BF"/>
    <w:rsid w:val="002A3601"/>
    <w:rsid w:val="002A629B"/>
    <w:rsid w:val="002B2A18"/>
    <w:rsid w:val="002B34F1"/>
    <w:rsid w:val="002C154E"/>
    <w:rsid w:val="002C30B2"/>
    <w:rsid w:val="002C68A7"/>
    <w:rsid w:val="002C7A68"/>
    <w:rsid w:val="002D199B"/>
    <w:rsid w:val="002D23CC"/>
    <w:rsid w:val="002D3724"/>
    <w:rsid w:val="002D5697"/>
    <w:rsid w:val="002E1805"/>
    <w:rsid w:val="002E1AD2"/>
    <w:rsid w:val="002E2C02"/>
    <w:rsid w:val="002E4CB4"/>
    <w:rsid w:val="002F0458"/>
    <w:rsid w:val="002F3CA7"/>
    <w:rsid w:val="002F6093"/>
    <w:rsid w:val="00303ADF"/>
    <w:rsid w:val="00306FFD"/>
    <w:rsid w:val="00310110"/>
    <w:rsid w:val="00314A25"/>
    <w:rsid w:val="00317E61"/>
    <w:rsid w:val="00325958"/>
    <w:rsid w:val="00333629"/>
    <w:rsid w:val="003362B2"/>
    <w:rsid w:val="003369BD"/>
    <w:rsid w:val="00346D04"/>
    <w:rsid w:val="00347C38"/>
    <w:rsid w:val="003572C2"/>
    <w:rsid w:val="003646B4"/>
    <w:rsid w:val="003670B3"/>
    <w:rsid w:val="00370F39"/>
    <w:rsid w:val="00373455"/>
    <w:rsid w:val="003743FE"/>
    <w:rsid w:val="00375473"/>
    <w:rsid w:val="003806F0"/>
    <w:rsid w:val="0038440A"/>
    <w:rsid w:val="00386B9B"/>
    <w:rsid w:val="00387A0E"/>
    <w:rsid w:val="00393FC2"/>
    <w:rsid w:val="00394CA5"/>
    <w:rsid w:val="003A25C6"/>
    <w:rsid w:val="003A2929"/>
    <w:rsid w:val="003A38EF"/>
    <w:rsid w:val="003A75F0"/>
    <w:rsid w:val="003B2B20"/>
    <w:rsid w:val="003B3440"/>
    <w:rsid w:val="003B5009"/>
    <w:rsid w:val="003B5C93"/>
    <w:rsid w:val="003B7AA4"/>
    <w:rsid w:val="003C54F3"/>
    <w:rsid w:val="003D1708"/>
    <w:rsid w:val="003F248A"/>
    <w:rsid w:val="003F5699"/>
    <w:rsid w:val="003F7397"/>
    <w:rsid w:val="004109D1"/>
    <w:rsid w:val="00411995"/>
    <w:rsid w:val="00412A28"/>
    <w:rsid w:val="00416FA9"/>
    <w:rsid w:val="00417803"/>
    <w:rsid w:val="0043087D"/>
    <w:rsid w:val="00436723"/>
    <w:rsid w:val="00442874"/>
    <w:rsid w:val="00444535"/>
    <w:rsid w:val="00445C4E"/>
    <w:rsid w:val="00446EE1"/>
    <w:rsid w:val="00451ED3"/>
    <w:rsid w:val="004531A0"/>
    <w:rsid w:val="0047385A"/>
    <w:rsid w:val="004765C9"/>
    <w:rsid w:val="00476B30"/>
    <w:rsid w:val="00477125"/>
    <w:rsid w:val="00477C36"/>
    <w:rsid w:val="00496218"/>
    <w:rsid w:val="0049708E"/>
    <w:rsid w:val="004A2289"/>
    <w:rsid w:val="004A38DA"/>
    <w:rsid w:val="004A75B4"/>
    <w:rsid w:val="004B08E1"/>
    <w:rsid w:val="004B2EE3"/>
    <w:rsid w:val="004C08A9"/>
    <w:rsid w:val="004C349E"/>
    <w:rsid w:val="004C649C"/>
    <w:rsid w:val="004D1E4E"/>
    <w:rsid w:val="004D2694"/>
    <w:rsid w:val="004D5B24"/>
    <w:rsid w:val="004E4F2D"/>
    <w:rsid w:val="00503ECA"/>
    <w:rsid w:val="0050715F"/>
    <w:rsid w:val="0051069C"/>
    <w:rsid w:val="005119F6"/>
    <w:rsid w:val="00511C41"/>
    <w:rsid w:val="005123B2"/>
    <w:rsid w:val="00513340"/>
    <w:rsid w:val="00521ABA"/>
    <w:rsid w:val="0052304D"/>
    <w:rsid w:val="00525096"/>
    <w:rsid w:val="00525795"/>
    <w:rsid w:val="00534458"/>
    <w:rsid w:val="00541DAD"/>
    <w:rsid w:val="00544438"/>
    <w:rsid w:val="005550E6"/>
    <w:rsid w:val="0055546C"/>
    <w:rsid w:val="00560956"/>
    <w:rsid w:val="0056496A"/>
    <w:rsid w:val="00565BEA"/>
    <w:rsid w:val="005669ED"/>
    <w:rsid w:val="00572245"/>
    <w:rsid w:val="00573214"/>
    <w:rsid w:val="00573EB7"/>
    <w:rsid w:val="005752A1"/>
    <w:rsid w:val="00576B31"/>
    <w:rsid w:val="00576F6B"/>
    <w:rsid w:val="005802C5"/>
    <w:rsid w:val="005816AD"/>
    <w:rsid w:val="0058229E"/>
    <w:rsid w:val="00582F9D"/>
    <w:rsid w:val="00587892"/>
    <w:rsid w:val="00592D7F"/>
    <w:rsid w:val="005946F6"/>
    <w:rsid w:val="00595245"/>
    <w:rsid w:val="00597706"/>
    <w:rsid w:val="005A4800"/>
    <w:rsid w:val="005A5794"/>
    <w:rsid w:val="005B0435"/>
    <w:rsid w:val="005B5A0F"/>
    <w:rsid w:val="005C02A6"/>
    <w:rsid w:val="005C38A0"/>
    <w:rsid w:val="005C3E8B"/>
    <w:rsid w:val="005C71C2"/>
    <w:rsid w:val="005D34D0"/>
    <w:rsid w:val="005E302F"/>
    <w:rsid w:val="005E3174"/>
    <w:rsid w:val="005E5807"/>
    <w:rsid w:val="005F1CBD"/>
    <w:rsid w:val="005F3053"/>
    <w:rsid w:val="005F3276"/>
    <w:rsid w:val="005F6F23"/>
    <w:rsid w:val="005F7124"/>
    <w:rsid w:val="00600603"/>
    <w:rsid w:val="00607E50"/>
    <w:rsid w:val="00614A58"/>
    <w:rsid w:val="0062003B"/>
    <w:rsid w:val="0062229A"/>
    <w:rsid w:val="006225EA"/>
    <w:rsid w:val="00626192"/>
    <w:rsid w:val="006277C3"/>
    <w:rsid w:val="00643FAE"/>
    <w:rsid w:val="00662281"/>
    <w:rsid w:val="006628DA"/>
    <w:rsid w:val="00666D18"/>
    <w:rsid w:val="006725FA"/>
    <w:rsid w:val="00673A1E"/>
    <w:rsid w:val="00682E77"/>
    <w:rsid w:val="00683F8E"/>
    <w:rsid w:val="00685C9B"/>
    <w:rsid w:val="00690E7A"/>
    <w:rsid w:val="00692DD0"/>
    <w:rsid w:val="006969DF"/>
    <w:rsid w:val="006978C8"/>
    <w:rsid w:val="006B184A"/>
    <w:rsid w:val="006B1E94"/>
    <w:rsid w:val="006B3752"/>
    <w:rsid w:val="006B4EC3"/>
    <w:rsid w:val="006C1ADD"/>
    <w:rsid w:val="006C2D31"/>
    <w:rsid w:val="006C4907"/>
    <w:rsid w:val="006C4CA0"/>
    <w:rsid w:val="006D433B"/>
    <w:rsid w:val="006D6B96"/>
    <w:rsid w:val="006E498D"/>
    <w:rsid w:val="006F11A8"/>
    <w:rsid w:val="006F11FA"/>
    <w:rsid w:val="006F59BE"/>
    <w:rsid w:val="006F6BBE"/>
    <w:rsid w:val="00701E22"/>
    <w:rsid w:val="00705A88"/>
    <w:rsid w:val="00706859"/>
    <w:rsid w:val="00706E6D"/>
    <w:rsid w:val="007120CC"/>
    <w:rsid w:val="00713149"/>
    <w:rsid w:val="00714E8C"/>
    <w:rsid w:val="0071548C"/>
    <w:rsid w:val="00715BEE"/>
    <w:rsid w:val="00721A05"/>
    <w:rsid w:val="0072434A"/>
    <w:rsid w:val="00726ACD"/>
    <w:rsid w:val="00734885"/>
    <w:rsid w:val="00737B00"/>
    <w:rsid w:val="00743768"/>
    <w:rsid w:val="007521BC"/>
    <w:rsid w:val="00752428"/>
    <w:rsid w:val="007528A4"/>
    <w:rsid w:val="00756037"/>
    <w:rsid w:val="0075794C"/>
    <w:rsid w:val="007620FE"/>
    <w:rsid w:val="0076592F"/>
    <w:rsid w:val="007679B5"/>
    <w:rsid w:val="0077253F"/>
    <w:rsid w:val="00772706"/>
    <w:rsid w:val="00773E66"/>
    <w:rsid w:val="00774286"/>
    <w:rsid w:val="00777E0F"/>
    <w:rsid w:val="00786FC0"/>
    <w:rsid w:val="00794E7B"/>
    <w:rsid w:val="007A0548"/>
    <w:rsid w:val="007A1259"/>
    <w:rsid w:val="007A1FC0"/>
    <w:rsid w:val="007A25FE"/>
    <w:rsid w:val="007A7CB0"/>
    <w:rsid w:val="007B3AE0"/>
    <w:rsid w:val="007C36F8"/>
    <w:rsid w:val="007D4A17"/>
    <w:rsid w:val="007D4D18"/>
    <w:rsid w:val="007E3D90"/>
    <w:rsid w:val="007E530F"/>
    <w:rsid w:val="007E535F"/>
    <w:rsid w:val="007E69E9"/>
    <w:rsid w:val="007E7E44"/>
    <w:rsid w:val="007F0817"/>
    <w:rsid w:val="007F267E"/>
    <w:rsid w:val="007F4A38"/>
    <w:rsid w:val="00803182"/>
    <w:rsid w:val="00813A51"/>
    <w:rsid w:val="008146F2"/>
    <w:rsid w:val="00822296"/>
    <w:rsid w:val="00823E29"/>
    <w:rsid w:val="00827862"/>
    <w:rsid w:val="008307BE"/>
    <w:rsid w:val="0083217A"/>
    <w:rsid w:val="00833154"/>
    <w:rsid w:val="008335C6"/>
    <w:rsid w:val="008342B3"/>
    <w:rsid w:val="00840A7B"/>
    <w:rsid w:val="008536D2"/>
    <w:rsid w:val="008554B6"/>
    <w:rsid w:val="008570A8"/>
    <w:rsid w:val="00857BE0"/>
    <w:rsid w:val="00861088"/>
    <w:rsid w:val="00861DE1"/>
    <w:rsid w:val="0086410F"/>
    <w:rsid w:val="008706D1"/>
    <w:rsid w:val="0087175A"/>
    <w:rsid w:val="00876C42"/>
    <w:rsid w:val="00880E23"/>
    <w:rsid w:val="00890714"/>
    <w:rsid w:val="0089291D"/>
    <w:rsid w:val="00893FFA"/>
    <w:rsid w:val="00894597"/>
    <w:rsid w:val="008A053D"/>
    <w:rsid w:val="008A1A9A"/>
    <w:rsid w:val="008A1E12"/>
    <w:rsid w:val="008A43BE"/>
    <w:rsid w:val="008A59A3"/>
    <w:rsid w:val="008A5B3E"/>
    <w:rsid w:val="008B1DC5"/>
    <w:rsid w:val="008B20F4"/>
    <w:rsid w:val="008B275F"/>
    <w:rsid w:val="008B4022"/>
    <w:rsid w:val="008B4307"/>
    <w:rsid w:val="008B5236"/>
    <w:rsid w:val="008B5776"/>
    <w:rsid w:val="008C419C"/>
    <w:rsid w:val="008C5563"/>
    <w:rsid w:val="008C651D"/>
    <w:rsid w:val="008D1FDA"/>
    <w:rsid w:val="008D4934"/>
    <w:rsid w:val="008D5483"/>
    <w:rsid w:val="008F73B4"/>
    <w:rsid w:val="008F73FC"/>
    <w:rsid w:val="00902B67"/>
    <w:rsid w:val="0090386F"/>
    <w:rsid w:val="00911C90"/>
    <w:rsid w:val="009133F4"/>
    <w:rsid w:val="0091524A"/>
    <w:rsid w:val="00917523"/>
    <w:rsid w:val="0093037C"/>
    <w:rsid w:val="00930499"/>
    <w:rsid w:val="009322FC"/>
    <w:rsid w:val="009343CD"/>
    <w:rsid w:val="00934855"/>
    <w:rsid w:val="00934B21"/>
    <w:rsid w:val="00941AFE"/>
    <w:rsid w:val="00942A7D"/>
    <w:rsid w:val="00943FA8"/>
    <w:rsid w:val="00947573"/>
    <w:rsid w:val="00950FE4"/>
    <w:rsid w:val="0095386C"/>
    <w:rsid w:val="00960ECC"/>
    <w:rsid w:val="00960FE0"/>
    <w:rsid w:val="009612D5"/>
    <w:rsid w:val="009626B5"/>
    <w:rsid w:val="00967813"/>
    <w:rsid w:val="00973324"/>
    <w:rsid w:val="00974B95"/>
    <w:rsid w:val="00981BDE"/>
    <w:rsid w:val="009877D8"/>
    <w:rsid w:val="00994769"/>
    <w:rsid w:val="009965D5"/>
    <w:rsid w:val="009966EC"/>
    <w:rsid w:val="00997319"/>
    <w:rsid w:val="009A50EB"/>
    <w:rsid w:val="009B056F"/>
    <w:rsid w:val="009B1298"/>
    <w:rsid w:val="009B2858"/>
    <w:rsid w:val="009B6FBD"/>
    <w:rsid w:val="009B70A9"/>
    <w:rsid w:val="009B7A79"/>
    <w:rsid w:val="009C0944"/>
    <w:rsid w:val="009C416C"/>
    <w:rsid w:val="009C453D"/>
    <w:rsid w:val="009C4B10"/>
    <w:rsid w:val="009C6DCE"/>
    <w:rsid w:val="009D04C7"/>
    <w:rsid w:val="009D0705"/>
    <w:rsid w:val="009D2544"/>
    <w:rsid w:val="009D299A"/>
    <w:rsid w:val="009E0DA0"/>
    <w:rsid w:val="009E1FA7"/>
    <w:rsid w:val="009E2A42"/>
    <w:rsid w:val="009E51B3"/>
    <w:rsid w:val="009F0528"/>
    <w:rsid w:val="009F3008"/>
    <w:rsid w:val="00A007D6"/>
    <w:rsid w:val="00A15747"/>
    <w:rsid w:val="00A16141"/>
    <w:rsid w:val="00A174D6"/>
    <w:rsid w:val="00A2086A"/>
    <w:rsid w:val="00A23225"/>
    <w:rsid w:val="00A256A5"/>
    <w:rsid w:val="00A25A7F"/>
    <w:rsid w:val="00A2767E"/>
    <w:rsid w:val="00A31BB3"/>
    <w:rsid w:val="00A3686F"/>
    <w:rsid w:val="00A3752F"/>
    <w:rsid w:val="00A435F2"/>
    <w:rsid w:val="00A440D3"/>
    <w:rsid w:val="00A4471D"/>
    <w:rsid w:val="00A45EBB"/>
    <w:rsid w:val="00A51615"/>
    <w:rsid w:val="00A53C4B"/>
    <w:rsid w:val="00A54E5B"/>
    <w:rsid w:val="00A60A91"/>
    <w:rsid w:val="00A63A78"/>
    <w:rsid w:val="00A65468"/>
    <w:rsid w:val="00A8078A"/>
    <w:rsid w:val="00A815E9"/>
    <w:rsid w:val="00A8322D"/>
    <w:rsid w:val="00A85DE3"/>
    <w:rsid w:val="00A87432"/>
    <w:rsid w:val="00A96A03"/>
    <w:rsid w:val="00AA4D7B"/>
    <w:rsid w:val="00AA77E3"/>
    <w:rsid w:val="00AB28E9"/>
    <w:rsid w:val="00AC28DB"/>
    <w:rsid w:val="00AC51E3"/>
    <w:rsid w:val="00AC5BDE"/>
    <w:rsid w:val="00AC7CF5"/>
    <w:rsid w:val="00AD1034"/>
    <w:rsid w:val="00AD7E38"/>
    <w:rsid w:val="00AE087B"/>
    <w:rsid w:val="00AE128A"/>
    <w:rsid w:val="00AE7E61"/>
    <w:rsid w:val="00AF0DA0"/>
    <w:rsid w:val="00B1046E"/>
    <w:rsid w:val="00B10F9C"/>
    <w:rsid w:val="00B1159E"/>
    <w:rsid w:val="00B12D51"/>
    <w:rsid w:val="00B1459A"/>
    <w:rsid w:val="00B1796F"/>
    <w:rsid w:val="00B2302F"/>
    <w:rsid w:val="00B30162"/>
    <w:rsid w:val="00B31A6A"/>
    <w:rsid w:val="00B3220D"/>
    <w:rsid w:val="00B34C35"/>
    <w:rsid w:val="00B44694"/>
    <w:rsid w:val="00B44B53"/>
    <w:rsid w:val="00B4665D"/>
    <w:rsid w:val="00B4769B"/>
    <w:rsid w:val="00B52F0A"/>
    <w:rsid w:val="00B55527"/>
    <w:rsid w:val="00B55F02"/>
    <w:rsid w:val="00B57EE0"/>
    <w:rsid w:val="00B62FC4"/>
    <w:rsid w:val="00B67788"/>
    <w:rsid w:val="00B67FD8"/>
    <w:rsid w:val="00B70E82"/>
    <w:rsid w:val="00B808CD"/>
    <w:rsid w:val="00B815B4"/>
    <w:rsid w:val="00B8249C"/>
    <w:rsid w:val="00B828AB"/>
    <w:rsid w:val="00B85458"/>
    <w:rsid w:val="00B87C21"/>
    <w:rsid w:val="00B90FD2"/>
    <w:rsid w:val="00B96ACC"/>
    <w:rsid w:val="00BA10C2"/>
    <w:rsid w:val="00BA3906"/>
    <w:rsid w:val="00BA4532"/>
    <w:rsid w:val="00BB15DF"/>
    <w:rsid w:val="00BB485D"/>
    <w:rsid w:val="00BC2D17"/>
    <w:rsid w:val="00BC7986"/>
    <w:rsid w:val="00BD2251"/>
    <w:rsid w:val="00BE239A"/>
    <w:rsid w:val="00BF14DD"/>
    <w:rsid w:val="00BF1E3B"/>
    <w:rsid w:val="00BF38CD"/>
    <w:rsid w:val="00BF56A8"/>
    <w:rsid w:val="00C014A1"/>
    <w:rsid w:val="00C01940"/>
    <w:rsid w:val="00C04222"/>
    <w:rsid w:val="00C04A31"/>
    <w:rsid w:val="00C06A8D"/>
    <w:rsid w:val="00C07923"/>
    <w:rsid w:val="00C210D7"/>
    <w:rsid w:val="00C21D58"/>
    <w:rsid w:val="00C25064"/>
    <w:rsid w:val="00C2605C"/>
    <w:rsid w:val="00C30942"/>
    <w:rsid w:val="00C30A4A"/>
    <w:rsid w:val="00C3133F"/>
    <w:rsid w:val="00C32929"/>
    <w:rsid w:val="00C33341"/>
    <w:rsid w:val="00C37042"/>
    <w:rsid w:val="00C44C73"/>
    <w:rsid w:val="00C53DAC"/>
    <w:rsid w:val="00C5401F"/>
    <w:rsid w:val="00C569AE"/>
    <w:rsid w:val="00C57323"/>
    <w:rsid w:val="00C60F23"/>
    <w:rsid w:val="00C628C4"/>
    <w:rsid w:val="00C63986"/>
    <w:rsid w:val="00C64C3C"/>
    <w:rsid w:val="00C665A0"/>
    <w:rsid w:val="00C67373"/>
    <w:rsid w:val="00C6784E"/>
    <w:rsid w:val="00C70F85"/>
    <w:rsid w:val="00C72317"/>
    <w:rsid w:val="00C766F7"/>
    <w:rsid w:val="00C81D2E"/>
    <w:rsid w:val="00C832AD"/>
    <w:rsid w:val="00C911C7"/>
    <w:rsid w:val="00C93A79"/>
    <w:rsid w:val="00C945A0"/>
    <w:rsid w:val="00C948EA"/>
    <w:rsid w:val="00C968B8"/>
    <w:rsid w:val="00C9770F"/>
    <w:rsid w:val="00C97E95"/>
    <w:rsid w:val="00CA11F4"/>
    <w:rsid w:val="00CA5909"/>
    <w:rsid w:val="00CA7A3D"/>
    <w:rsid w:val="00CB465D"/>
    <w:rsid w:val="00CC0A11"/>
    <w:rsid w:val="00CC5256"/>
    <w:rsid w:val="00CC58DC"/>
    <w:rsid w:val="00CC765D"/>
    <w:rsid w:val="00CD3959"/>
    <w:rsid w:val="00CE0076"/>
    <w:rsid w:val="00CE3834"/>
    <w:rsid w:val="00CE3FBC"/>
    <w:rsid w:val="00CE7A59"/>
    <w:rsid w:val="00CF2395"/>
    <w:rsid w:val="00CF4FA3"/>
    <w:rsid w:val="00CF7743"/>
    <w:rsid w:val="00CF7AD9"/>
    <w:rsid w:val="00D112F2"/>
    <w:rsid w:val="00D12AC1"/>
    <w:rsid w:val="00D12FD0"/>
    <w:rsid w:val="00D14FFA"/>
    <w:rsid w:val="00D16F33"/>
    <w:rsid w:val="00D1764C"/>
    <w:rsid w:val="00D2061C"/>
    <w:rsid w:val="00D21AA2"/>
    <w:rsid w:val="00D25350"/>
    <w:rsid w:val="00D3011A"/>
    <w:rsid w:val="00D372CD"/>
    <w:rsid w:val="00D43174"/>
    <w:rsid w:val="00D52628"/>
    <w:rsid w:val="00D52EC5"/>
    <w:rsid w:val="00D608BF"/>
    <w:rsid w:val="00D663F6"/>
    <w:rsid w:val="00D7684F"/>
    <w:rsid w:val="00D76AAB"/>
    <w:rsid w:val="00D82840"/>
    <w:rsid w:val="00D8478E"/>
    <w:rsid w:val="00D901CC"/>
    <w:rsid w:val="00D9177D"/>
    <w:rsid w:val="00D94589"/>
    <w:rsid w:val="00D94F38"/>
    <w:rsid w:val="00DA1274"/>
    <w:rsid w:val="00DA3351"/>
    <w:rsid w:val="00DA41C8"/>
    <w:rsid w:val="00DA5185"/>
    <w:rsid w:val="00DA57F0"/>
    <w:rsid w:val="00DB03E7"/>
    <w:rsid w:val="00DB233D"/>
    <w:rsid w:val="00DB4133"/>
    <w:rsid w:val="00DC026B"/>
    <w:rsid w:val="00DC0F98"/>
    <w:rsid w:val="00DC4ED5"/>
    <w:rsid w:val="00DC660A"/>
    <w:rsid w:val="00DD15D7"/>
    <w:rsid w:val="00DD4C20"/>
    <w:rsid w:val="00DE1788"/>
    <w:rsid w:val="00DE17D7"/>
    <w:rsid w:val="00DE4542"/>
    <w:rsid w:val="00DF28F5"/>
    <w:rsid w:val="00DF6507"/>
    <w:rsid w:val="00DF70A6"/>
    <w:rsid w:val="00DF7800"/>
    <w:rsid w:val="00E05100"/>
    <w:rsid w:val="00E05E6A"/>
    <w:rsid w:val="00E0671A"/>
    <w:rsid w:val="00E06884"/>
    <w:rsid w:val="00E0714E"/>
    <w:rsid w:val="00E10F17"/>
    <w:rsid w:val="00E147E2"/>
    <w:rsid w:val="00E234E3"/>
    <w:rsid w:val="00E23D3A"/>
    <w:rsid w:val="00E30495"/>
    <w:rsid w:val="00E315C7"/>
    <w:rsid w:val="00E33651"/>
    <w:rsid w:val="00E36384"/>
    <w:rsid w:val="00E3648A"/>
    <w:rsid w:val="00E37E3D"/>
    <w:rsid w:val="00E471E4"/>
    <w:rsid w:val="00E50885"/>
    <w:rsid w:val="00E510E0"/>
    <w:rsid w:val="00E52178"/>
    <w:rsid w:val="00E52B76"/>
    <w:rsid w:val="00E53BEB"/>
    <w:rsid w:val="00E6253E"/>
    <w:rsid w:val="00E6296C"/>
    <w:rsid w:val="00E655F6"/>
    <w:rsid w:val="00E7292E"/>
    <w:rsid w:val="00E84645"/>
    <w:rsid w:val="00E96B84"/>
    <w:rsid w:val="00EA4946"/>
    <w:rsid w:val="00EA6730"/>
    <w:rsid w:val="00EA6B90"/>
    <w:rsid w:val="00EA7999"/>
    <w:rsid w:val="00EB1BD7"/>
    <w:rsid w:val="00EB1E06"/>
    <w:rsid w:val="00EC08AF"/>
    <w:rsid w:val="00EC096E"/>
    <w:rsid w:val="00EC16A7"/>
    <w:rsid w:val="00EC36C5"/>
    <w:rsid w:val="00EC616E"/>
    <w:rsid w:val="00EC7AFE"/>
    <w:rsid w:val="00EC7B64"/>
    <w:rsid w:val="00ED6ACB"/>
    <w:rsid w:val="00ED7047"/>
    <w:rsid w:val="00EE685C"/>
    <w:rsid w:val="00EF2618"/>
    <w:rsid w:val="00EF5C3C"/>
    <w:rsid w:val="00EF620B"/>
    <w:rsid w:val="00F0376F"/>
    <w:rsid w:val="00F0649D"/>
    <w:rsid w:val="00F0715D"/>
    <w:rsid w:val="00F21941"/>
    <w:rsid w:val="00F22985"/>
    <w:rsid w:val="00F2749F"/>
    <w:rsid w:val="00F363CA"/>
    <w:rsid w:val="00F364E5"/>
    <w:rsid w:val="00F4392C"/>
    <w:rsid w:val="00F453D2"/>
    <w:rsid w:val="00F45833"/>
    <w:rsid w:val="00F5592E"/>
    <w:rsid w:val="00F569EA"/>
    <w:rsid w:val="00F5794C"/>
    <w:rsid w:val="00F633AE"/>
    <w:rsid w:val="00F67FBE"/>
    <w:rsid w:val="00F7572E"/>
    <w:rsid w:val="00F75AB4"/>
    <w:rsid w:val="00F768DE"/>
    <w:rsid w:val="00F80A1F"/>
    <w:rsid w:val="00F816E7"/>
    <w:rsid w:val="00F8383C"/>
    <w:rsid w:val="00F84C71"/>
    <w:rsid w:val="00F8616F"/>
    <w:rsid w:val="00F909CB"/>
    <w:rsid w:val="00F91ED7"/>
    <w:rsid w:val="00F93DB0"/>
    <w:rsid w:val="00F94CC3"/>
    <w:rsid w:val="00F96C1E"/>
    <w:rsid w:val="00F97D25"/>
    <w:rsid w:val="00FA0CF0"/>
    <w:rsid w:val="00FA1E5E"/>
    <w:rsid w:val="00FA37CA"/>
    <w:rsid w:val="00FA3A3D"/>
    <w:rsid w:val="00FA7D3B"/>
    <w:rsid w:val="00FB2692"/>
    <w:rsid w:val="00FB563E"/>
    <w:rsid w:val="00FB62D5"/>
    <w:rsid w:val="00FC3795"/>
    <w:rsid w:val="00FC4E86"/>
    <w:rsid w:val="00FC7283"/>
    <w:rsid w:val="00FD53FE"/>
    <w:rsid w:val="00FD65EE"/>
    <w:rsid w:val="00FE1D78"/>
    <w:rsid w:val="00FE791F"/>
    <w:rsid w:val="00FF0B1D"/>
    <w:rsid w:val="00FF1550"/>
    <w:rsid w:val="00FF44DB"/>
    <w:rsid w:val="00FF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00"/>
    <w:rPr>
      <w:sz w:val="24"/>
      <w:szCs w:val="24"/>
    </w:rPr>
  </w:style>
  <w:style w:type="paragraph" w:styleId="1">
    <w:name w:val="heading 1"/>
    <w:basedOn w:val="a"/>
    <w:next w:val="a"/>
    <w:qFormat/>
    <w:rsid w:val="005A480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D16F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4800"/>
    <w:pPr>
      <w:jc w:val="center"/>
    </w:pPr>
    <w:rPr>
      <w:b/>
      <w:bCs/>
      <w:sz w:val="28"/>
    </w:rPr>
  </w:style>
  <w:style w:type="paragraph" w:styleId="3">
    <w:name w:val="Body Text 3"/>
    <w:basedOn w:val="a"/>
    <w:link w:val="30"/>
    <w:rsid w:val="005A4800"/>
    <w:pPr>
      <w:jc w:val="center"/>
    </w:pPr>
    <w:rPr>
      <w:sz w:val="28"/>
      <w:szCs w:val="20"/>
    </w:rPr>
  </w:style>
  <w:style w:type="paragraph" w:customStyle="1" w:styleId="FR4">
    <w:name w:val="FR4"/>
    <w:rsid w:val="005A4800"/>
    <w:pPr>
      <w:widowControl w:val="0"/>
      <w:snapToGrid w:val="0"/>
      <w:jc w:val="both"/>
    </w:pPr>
    <w:rPr>
      <w:sz w:val="28"/>
    </w:rPr>
  </w:style>
  <w:style w:type="paragraph" w:customStyle="1" w:styleId="ConsPlusNormal">
    <w:name w:val="ConsPlusNormal"/>
    <w:rsid w:val="005A48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5802C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802C5"/>
  </w:style>
  <w:style w:type="paragraph" w:styleId="a7">
    <w:name w:val="footer"/>
    <w:basedOn w:val="a"/>
    <w:rsid w:val="00E96B8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E7E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D16F3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4B08E1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026E2F"/>
    <w:rPr>
      <w:sz w:val="24"/>
      <w:szCs w:val="24"/>
    </w:rPr>
  </w:style>
  <w:style w:type="character" w:styleId="a9">
    <w:name w:val="Hyperlink"/>
    <w:basedOn w:val="a0"/>
    <w:uiPriority w:val="99"/>
    <w:unhideWhenUsed/>
    <w:rsid w:val="00EC7B64"/>
    <w:rPr>
      <w:color w:val="0000FF"/>
      <w:u w:val="single"/>
    </w:rPr>
  </w:style>
  <w:style w:type="character" w:customStyle="1" w:styleId="30">
    <w:name w:val="Основной текст 3 Знак"/>
    <w:basedOn w:val="a0"/>
    <w:link w:val="3"/>
    <w:rsid w:val="00B4769B"/>
    <w:rPr>
      <w:sz w:val="28"/>
    </w:rPr>
  </w:style>
  <w:style w:type="paragraph" w:customStyle="1" w:styleId="ConsTitle">
    <w:name w:val="ConsTitle"/>
    <w:rsid w:val="002B34F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aa">
    <w:name w:val="ттт"/>
    <w:basedOn w:val="a"/>
    <w:rsid w:val="00D608BF"/>
    <w:pPr>
      <w:widowControl w:val="0"/>
      <w:suppressAutoHyphens/>
      <w:autoSpaceDN w:val="0"/>
      <w:spacing w:before="60" w:after="60"/>
      <w:ind w:firstLine="839"/>
      <w:jc w:val="both"/>
      <w:textAlignment w:val="baseline"/>
    </w:pPr>
    <w:rPr>
      <w:rFonts w:eastAsia="Lucida Sans Unicode"/>
      <w:kern w:val="3"/>
      <w:sz w:val="28"/>
      <w:szCs w:val="28"/>
    </w:rPr>
  </w:style>
  <w:style w:type="paragraph" w:customStyle="1" w:styleId="ConsNormal">
    <w:name w:val="ConsNormal"/>
    <w:rsid w:val="00D608BF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21">
    <w:name w:val="Текст2"/>
    <w:basedOn w:val="a"/>
    <w:rsid w:val="00890714"/>
    <w:pPr>
      <w:widowControl w:val="0"/>
      <w:suppressAutoHyphens/>
    </w:pPr>
    <w:rPr>
      <w:rFonts w:ascii="Courier New" w:eastAsia="Andale Sans UI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878A4-5082-499F-A3F2-CC26C6A3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.</Company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.</dc:creator>
  <cp:lastModifiedBy>adm</cp:lastModifiedBy>
  <cp:revision>2</cp:revision>
  <cp:lastPrinted>2019-06-25T12:03:00Z</cp:lastPrinted>
  <dcterms:created xsi:type="dcterms:W3CDTF">2019-08-26T08:01:00Z</dcterms:created>
  <dcterms:modified xsi:type="dcterms:W3CDTF">2019-08-26T08:01:00Z</dcterms:modified>
</cp:coreProperties>
</file>