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A0" w:rsidRPr="00F0117F" w:rsidRDefault="00F0117F" w:rsidP="00F0117F">
      <w:pPr>
        <w:pStyle w:val="3"/>
        <w:spacing w:before="0" w:after="160" w:line="360" w:lineRule="auto"/>
        <w:jc w:val="right"/>
        <w:rPr>
          <w:rFonts w:ascii="Segoe UI" w:hAnsi="Segoe UI" w:cs="Segoe UI"/>
          <w:b/>
          <w:color w:val="000000"/>
        </w:rPr>
      </w:pPr>
      <w:r w:rsidRPr="00F0117F">
        <w:rPr>
          <w:rFonts w:ascii="Segoe UI" w:hAnsi="Segoe UI" w:cs="Segoe UI"/>
          <w:b/>
          <w:color w:val="000000"/>
        </w:rPr>
        <w:t>ПРЕСС-РЕЛИЗ</w:t>
      </w:r>
    </w:p>
    <w:p w:rsidR="00567489" w:rsidRDefault="00E5094F" w:rsidP="00F0117F">
      <w:pPr>
        <w:pStyle w:val="3"/>
        <w:spacing w:before="0" w:after="0" w:line="240" w:lineRule="auto"/>
        <w:ind w:firstLine="709"/>
        <w:jc w:val="center"/>
        <w:rPr>
          <w:rFonts w:ascii="Segoe UI" w:hAnsi="Segoe UI" w:cs="Segoe UI"/>
          <w:b/>
          <w:color w:val="000000"/>
          <w:sz w:val="32"/>
        </w:rPr>
      </w:pPr>
      <w:r w:rsidRPr="00F0117F">
        <w:rPr>
          <w:rFonts w:ascii="Segoe UI" w:hAnsi="Segoe UI" w:cs="Segoe UI"/>
          <w:b/>
          <w:color w:val="000000"/>
          <w:sz w:val="32"/>
        </w:rPr>
        <w:t xml:space="preserve">Жертвы обмана. Как </w:t>
      </w:r>
      <w:r w:rsidR="00315DE3">
        <w:rPr>
          <w:rFonts w:ascii="Segoe UI" w:hAnsi="Segoe UI" w:cs="Segoe UI"/>
          <w:b/>
          <w:color w:val="000000"/>
          <w:sz w:val="32"/>
        </w:rPr>
        <w:t>мошенники</w:t>
      </w:r>
      <w:r w:rsidRPr="00F0117F">
        <w:rPr>
          <w:rFonts w:ascii="Segoe UI" w:hAnsi="Segoe UI" w:cs="Segoe UI"/>
          <w:b/>
          <w:color w:val="000000"/>
          <w:sz w:val="32"/>
        </w:rPr>
        <w:t xml:space="preserve"> наживаются на чужом имуществе. Ликбез от Кадастровой палаты Краснодарского края, как защитить свою недвижимость</w:t>
      </w:r>
    </w:p>
    <w:p w:rsidR="00F0117F" w:rsidRPr="00F0117F" w:rsidRDefault="00F0117F" w:rsidP="00F0117F">
      <w:pPr>
        <w:pStyle w:val="10"/>
      </w:pPr>
    </w:p>
    <w:p w:rsidR="00ED04C4" w:rsidRDefault="00ED04C4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</w:p>
    <w:p w:rsidR="00ED04C4" w:rsidRPr="00ED04C4" w:rsidRDefault="00452511" w:rsidP="00ED04C4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42545</wp:posOffset>
            </wp:positionV>
            <wp:extent cx="2557145" cy="699135"/>
            <wp:effectExtent l="19050" t="0" r="0" b="0"/>
            <wp:wrapTight wrapText="bothSides">
              <wp:wrapPolygon edited="0">
                <wp:start x="-161" y="0"/>
                <wp:lineTo x="-161" y="21188"/>
                <wp:lineTo x="21562" y="21188"/>
                <wp:lineTo x="21562" y="0"/>
                <wp:lineTo x="-161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4C4" w:rsidRPr="00ED04C4">
        <w:rPr>
          <w:rFonts w:ascii="Segoe UI" w:hAnsi="Segoe UI" w:cs="Segoe UI"/>
          <w:sz w:val="24"/>
          <w:szCs w:val="28"/>
        </w:rPr>
        <w:t xml:space="preserve">В Краснодарском крае за последний месяц от рук мошенников пострадало огромное количество собственников. Аферисты провели десятки сделок, по договорам купли-продажи недвижимости, присвоив себе чужое имущество. Никто из пострадавших до недавнего времени не мог себе представить, что проснувшись утром, обнаружит в квитанции об оплате квартиры, что собственник уже не он. </w:t>
      </w:r>
    </w:p>
    <w:p w:rsidR="00ED04C4" w:rsidRPr="00ED04C4" w:rsidRDefault="00ED04C4" w:rsidP="00ED04C4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ED04C4">
        <w:rPr>
          <w:rFonts w:ascii="Segoe UI" w:hAnsi="Segoe UI" w:cs="Segoe UI"/>
          <w:sz w:val="24"/>
          <w:szCs w:val="28"/>
        </w:rPr>
        <w:t xml:space="preserve">Вспомним времена «черных риелторов». Впервые понятие «черные риелторы» появилось в 90-х, во времена перестройки. </w:t>
      </w:r>
      <w:r w:rsidRPr="00ED04C4">
        <w:rPr>
          <w:rFonts w:ascii="Segoe UI" w:hAnsi="Segoe UI" w:cs="Segoe UI"/>
          <w:sz w:val="24"/>
          <w:szCs w:val="24"/>
        </w:rPr>
        <w:t xml:space="preserve">При сложной экономической, общественно-политической ситуации в стране стали процветать «бизнес сообщества» по купли-продажи недвижимости. </w:t>
      </w:r>
      <w:r w:rsidRPr="00ED04C4">
        <w:rPr>
          <w:rFonts w:ascii="Segoe UI" w:hAnsi="Segoe UI" w:cs="Segoe UI"/>
          <w:sz w:val="24"/>
          <w:szCs w:val="28"/>
        </w:rPr>
        <w:t xml:space="preserve">Они всевозможными незаконными путями отбирали недвижимое имущество у российских граждан.  «Черные риелторы» и сейчас неплохо справляются со своими «обязанностями». </w:t>
      </w:r>
    </w:p>
    <w:p w:rsidR="00ED04C4" w:rsidRPr="00ED04C4" w:rsidRDefault="00ED04C4" w:rsidP="00ED04C4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ED04C4">
        <w:rPr>
          <w:rFonts w:ascii="Segoe UI" w:hAnsi="Segoe UI" w:cs="Segoe UI"/>
          <w:sz w:val="24"/>
          <w:szCs w:val="28"/>
        </w:rPr>
        <w:t>По оценкам Финансового университета при правительстве РФ, за последние пять лет число «черных» предпринимателей возросло почти на 20 %. Статистический показатель в первом полугодии 2020 года превысил 4 тысячи дел, связанных с мошенничеством в сфере недвижимости.</w:t>
      </w:r>
    </w:p>
    <w:p w:rsidR="00ED04C4" w:rsidRDefault="00ED04C4" w:rsidP="00ED04C4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ED04C4">
        <w:rPr>
          <w:rFonts w:ascii="Segoe UI" w:hAnsi="Segoe UI" w:cs="Segoe UI"/>
          <w:sz w:val="24"/>
          <w:szCs w:val="28"/>
        </w:rPr>
        <w:t xml:space="preserve">Схема по </w:t>
      </w:r>
      <w:r w:rsidRPr="00ED04C4">
        <w:rPr>
          <w:rFonts w:ascii="Segoe UI" w:hAnsi="Segoe UI" w:cs="Segoe UI"/>
          <w:color w:val="000000" w:themeColor="text1"/>
          <w:sz w:val="24"/>
          <w:szCs w:val="28"/>
        </w:rPr>
        <w:t>присвоению</w:t>
      </w:r>
      <w:r w:rsidRPr="00ED04C4">
        <w:rPr>
          <w:rFonts w:ascii="Segoe UI" w:hAnsi="Segoe UI" w:cs="Segoe UI"/>
          <w:sz w:val="24"/>
          <w:szCs w:val="28"/>
        </w:rPr>
        <w:t xml:space="preserve"> чужого имущества возобновилась вновь. Но только вместо «черных риелторов» на рынке недвижимости активизировались мошенники, которые используя  незаконные методы, производят захват имущества.  В качестве жертв они практически всегда выбирают одиноких, пожилых людей. Мошенники уверены, что забрав не принадлежащий им дом или квартиру, смогут распоряжаться владениями, словно это их законно нажитое имущество.</w:t>
      </w:r>
    </w:p>
    <w:p w:rsidR="00567489" w:rsidRPr="00F0117F" w:rsidRDefault="00E5094F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>По</w:t>
      </w:r>
      <w:r w:rsidR="000A688C" w:rsidRPr="00F0117F">
        <w:rPr>
          <w:rFonts w:ascii="Segoe UI" w:hAnsi="Segoe UI" w:cs="Segoe UI"/>
          <w:sz w:val="24"/>
          <w:szCs w:val="28"/>
        </w:rPr>
        <w:t>добные истории с кражей квартир</w:t>
      </w:r>
      <w:r w:rsidRPr="00F0117F">
        <w:rPr>
          <w:rFonts w:ascii="Segoe UI" w:hAnsi="Segoe UI" w:cs="Segoe UI"/>
          <w:sz w:val="24"/>
          <w:szCs w:val="28"/>
        </w:rPr>
        <w:t xml:space="preserve"> произошли в текущем году в Южной столице Кубани. Две одинокие, пожилые пенсионерки стали жертвами</w:t>
      </w:r>
      <w:r w:rsidR="004268C3">
        <w:rPr>
          <w:rFonts w:ascii="Segoe UI" w:hAnsi="Segoe UI" w:cs="Segoe UI"/>
          <w:sz w:val="24"/>
          <w:szCs w:val="28"/>
        </w:rPr>
        <w:t xml:space="preserve"> мошеннических действий</w:t>
      </w:r>
      <w:r w:rsidRPr="00F0117F">
        <w:rPr>
          <w:rFonts w:ascii="Segoe UI" w:hAnsi="Segoe UI" w:cs="Segoe UI"/>
          <w:sz w:val="24"/>
          <w:szCs w:val="28"/>
        </w:rPr>
        <w:t>. Женщины до недавнего времени даже не подозревали, что</w:t>
      </w:r>
      <w:r w:rsidR="00715AA9" w:rsidRPr="00F0117F">
        <w:rPr>
          <w:rFonts w:ascii="Segoe UI" w:hAnsi="Segoe UI" w:cs="Segoe UI"/>
          <w:sz w:val="24"/>
          <w:szCs w:val="28"/>
        </w:rPr>
        <w:t>,</w:t>
      </w:r>
      <w:r w:rsidRPr="00F0117F">
        <w:rPr>
          <w:rFonts w:ascii="Segoe UI" w:hAnsi="Segoe UI" w:cs="Segoe UI"/>
          <w:sz w:val="24"/>
          <w:szCs w:val="28"/>
        </w:rPr>
        <w:t xml:space="preserve"> проживая в своих квартирах, они уже давно не являются их собственницами.</w:t>
      </w:r>
    </w:p>
    <w:p w:rsidR="00567489" w:rsidRPr="00F0117F" w:rsidRDefault="00E5094F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>Все началось с того, когда пожилые дамы обнаружили в квитанциях об оплате чужую фамилию. Решили обратиться в городскую управляющую компанию с просьбой об исправлении ошибки, но ГУК ответил, что никакой ошибки нет.</w:t>
      </w:r>
    </w:p>
    <w:p w:rsidR="00567489" w:rsidRPr="00F0117F" w:rsidRDefault="00E5094F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 xml:space="preserve">Тогда женщины обратились в Кадастровую палату по Краснодарскому краю с запросом о предоставлении сведений из ЕГРН о правообладателе на свою квартиру. После этого информация подтвердилась снова, но только в двукратном размере. Оказалось, что квартиры успели пройти регистрацию права по договору купли-продажи два </w:t>
      </w:r>
      <w:r w:rsidR="00715AA9" w:rsidRPr="00F0117F">
        <w:rPr>
          <w:rFonts w:ascii="Segoe UI" w:hAnsi="Segoe UI" w:cs="Segoe UI"/>
          <w:sz w:val="24"/>
          <w:szCs w:val="28"/>
        </w:rPr>
        <w:t xml:space="preserve">раза </w:t>
      </w:r>
      <w:r w:rsidR="00DD7BCF" w:rsidRPr="00F0117F">
        <w:rPr>
          <w:rFonts w:ascii="Segoe UI" w:hAnsi="Segoe UI" w:cs="Segoe UI"/>
          <w:sz w:val="24"/>
          <w:szCs w:val="28"/>
        </w:rPr>
        <w:t>в т</w:t>
      </w:r>
      <w:r w:rsidR="00764B33" w:rsidRPr="00F0117F">
        <w:rPr>
          <w:rFonts w:ascii="Segoe UI" w:hAnsi="Segoe UI" w:cs="Segoe UI"/>
          <w:sz w:val="24"/>
          <w:szCs w:val="28"/>
        </w:rPr>
        <w:t>е</w:t>
      </w:r>
      <w:r w:rsidR="00DD7BCF" w:rsidRPr="00F0117F">
        <w:rPr>
          <w:rFonts w:ascii="Segoe UI" w:hAnsi="Segoe UI" w:cs="Segoe UI"/>
          <w:sz w:val="24"/>
          <w:szCs w:val="28"/>
        </w:rPr>
        <w:t>чение</w:t>
      </w:r>
      <w:r w:rsidRPr="00F0117F">
        <w:rPr>
          <w:rFonts w:ascii="Segoe UI" w:hAnsi="Segoe UI" w:cs="Segoe UI"/>
          <w:sz w:val="24"/>
          <w:szCs w:val="28"/>
        </w:rPr>
        <w:t xml:space="preserve"> 2020 года.</w:t>
      </w:r>
    </w:p>
    <w:p w:rsidR="00567489" w:rsidRPr="00F0117F" w:rsidRDefault="00E5094F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 xml:space="preserve">В настоящий момент дело по расследованию мошеннических действий проводится прокуратурой.  </w:t>
      </w:r>
    </w:p>
    <w:p w:rsidR="00155103" w:rsidRPr="00F0117F" w:rsidRDefault="00E5094F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 xml:space="preserve">Одна из пострадавших с 1974 года проживает </w:t>
      </w:r>
      <w:r w:rsidR="00155103" w:rsidRPr="00F0117F">
        <w:rPr>
          <w:rFonts w:ascii="Segoe UI" w:hAnsi="Segoe UI" w:cs="Segoe UI"/>
          <w:sz w:val="24"/>
          <w:szCs w:val="28"/>
        </w:rPr>
        <w:t xml:space="preserve">одна </w:t>
      </w:r>
      <w:r w:rsidRPr="00F0117F">
        <w:rPr>
          <w:rFonts w:ascii="Segoe UI" w:hAnsi="Segoe UI" w:cs="Segoe UI"/>
          <w:sz w:val="24"/>
          <w:szCs w:val="28"/>
        </w:rPr>
        <w:t xml:space="preserve">в краснодарской квартире. </w:t>
      </w:r>
      <w:r w:rsidR="00155103" w:rsidRPr="00F0117F">
        <w:rPr>
          <w:rFonts w:ascii="Segoe UI" w:hAnsi="Segoe UI" w:cs="Segoe UI"/>
          <w:sz w:val="24"/>
          <w:szCs w:val="28"/>
        </w:rPr>
        <w:t>15 лет назад у неё умер единственный сын. Внуков и каких-либо родственников у женщины нет. 15 ноября ей исполнилось 86 лет.</w:t>
      </w:r>
    </w:p>
    <w:p w:rsidR="00567489" w:rsidRPr="00F0117F" w:rsidRDefault="00E5094F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lastRenderedPageBreak/>
        <w:t xml:space="preserve">До 2019 года у пожилой женщины право собственности на квартиру было старого образца и документы в БТИ и </w:t>
      </w:r>
      <w:proofErr w:type="spellStart"/>
      <w:r w:rsidRPr="00F0117F">
        <w:rPr>
          <w:rFonts w:ascii="Segoe UI" w:hAnsi="Segoe UI" w:cs="Segoe UI"/>
          <w:sz w:val="24"/>
          <w:szCs w:val="28"/>
        </w:rPr>
        <w:t>Росреестр</w:t>
      </w:r>
      <w:proofErr w:type="spellEnd"/>
      <w:r w:rsidRPr="00F0117F">
        <w:rPr>
          <w:rFonts w:ascii="Segoe UI" w:hAnsi="Segoe UI" w:cs="Segoe UI"/>
          <w:sz w:val="24"/>
          <w:szCs w:val="28"/>
        </w:rPr>
        <w:t xml:space="preserve"> для внесения сведений в ЕГРН, как и многие граждане, она не подавала. И лишь в январе </w:t>
      </w:r>
      <w:r w:rsidR="000B3A64" w:rsidRPr="00F0117F">
        <w:rPr>
          <w:rFonts w:ascii="Segoe UI" w:hAnsi="Segoe UI" w:cs="Segoe UI"/>
          <w:sz w:val="24"/>
          <w:szCs w:val="28"/>
        </w:rPr>
        <w:t>2019</w:t>
      </w:r>
      <w:r w:rsidR="00FD118C" w:rsidRPr="00F0117F">
        <w:rPr>
          <w:rFonts w:ascii="Segoe UI" w:hAnsi="Segoe UI" w:cs="Segoe UI"/>
          <w:sz w:val="24"/>
          <w:szCs w:val="28"/>
        </w:rPr>
        <w:t xml:space="preserve"> </w:t>
      </w:r>
      <w:r w:rsidRPr="00F0117F">
        <w:rPr>
          <w:rFonts w:ascii="Segoe UI" w:hAnsi="Segoe UI" w:cs="Segoe UI"/>
          <w:sz w:val="24"/>
          <w:szCs w:val="28"/>
        </w:rPr>
        <w:t xml:space="preserve">года по настоянию </w:t>
      </w:r>
      <w:proofErr w:type="spellStart"/>
      <w:r w:rsidRPr="00F0117F">
        <w:rPr>
          <w:rFonts w:ascii="Segoe UI" w:hAnsi="Segoe UI" w:cs="Segoe UI"/>
          <w:sz w:val="24"/>
          <w:szCs w:val="28"/>
        </w:rPr>
        <w:t>НЭСКа</w:t>
      </w:r>
      <w:proofErr w:type="spellEnd"/>
      <w:r w:rsidRPr="00F0117F">
        <w:rPr>
          <w:rFonts w:ascii="Segoe UI" w:hAnsi="Segoe UI" w:cs="Segoe UI"/>
          <w:sz w:val="24"/>
          <w:szCs w:val="28"/>
        </w:rPr>
        <w:t xml:space="preserve"> пенсионерка узаконила свои права и оформила все документы в соответствии с требованиями российского законодательства.</w:t>
      </w:r>
    </w:p>
    <w:p w:rsidR="003A4247" w:rsidRPr="00F0117F" w:rsidRDefault="00E5094F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>В этой ситуации остается рассчитывать на содействие правоохранительных органов и на решение суда, которое при положительном исходе будет вынесено в защиту пострадавшей</w:t>
      </w:r>
      <w:r w:rsidR="00715AA9" w:rsidRPr="00F0117F">
        <w:rPr>
          <w:rFonts w:ascii="Segoe UI" w:hAnsi="Segoe UI" w:cs="Segoe UI"/>
          <w:sz w:val="24"/>
          <w:szCs w:val="28"/>
        </w:rPr>
        <w:t>,</w:t>
      </w:r>
      <w:r w:rsidRPr="00F0117F">
        <w:rPr>
          <w:rFonts w:ascii="Segoe UI" w:hAnsi="Segoe UI" w:cs="Segoe UI"/>
          <w:sz w:val="24"/>
          <w:szCs w:val="28"/>
        </w:rPr>
        <w:t xml:space="preserve"> и тогда её законные квадратные метры смогут вернуться обратно, как и её спокойствие.</w:t>
      </w:r>
    </w:p>
    <w:p w:rsidR="00567489" w:rsidRPr="00F0117F" w:rsidRDefault="00E5094F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 xml:space="preserve">В настоящее время в Краснодаре </w:t>
      </w:r>
      <w:r w:rsidR="00452511">
        <w:rPr>
          <w:rFonts w:ascii="Segoe UI" w:hAnsi="Segoe UI" w:cs="Segoe UI"/>
          <w:sz w:val="24"/>
          <w:szCs w:val="28"/>
        </w:rPr>
        <w:t>мошенники</w:t>
      </w:r>
      <w:r w:rsidRPr="00F0117F">
        <w:rPr>
          <w:rFonts w:ascii="Segoe UI" w:hAnsi="Segoe UI" w:cs="Segoe UI"/>
          <w:sz w:val="24"/>
          <w:szCs w:val="28"/>
        </w:rPr>
        <w:t xml:space="preserve"> набирают обороты. После того</w:t>
      </w:r>
      <w:r w:rsidR="00715AA9" w:rsidRPr="00F0117F">
        <w:rPr>
          <w:rFonts w:ascii="Segoe UI" w:hAnsi="Segoe UI" w:cs="Segoe UI"/>
          <w:sz w:val="24"/>
          <w:szCs w:val="28"/>
        </w:rPr>
        <w:t>,</w:t>
      </w:r>
      <w:r w:rsidRPr="00F0117F">
        <w:rPr>
          <w:rFonts w:ascii="Segoe UI" w:hAnsi="Segoe UI" w:cs="Segoe UI"/>
          <w:sz w:val="24"/>
          <w:szCs w:val="28"/>
        </w:rPr>
        <w:t xml:space="preserve"> как пожилые женщины узнали о махинациях со своими квартирами, выяснилось, что таких же пострадавших от рук </w:t>
      </w:r>
      <w:r w:rsidR="00452511">
        <w:rPr>
          <w:rFonts w:ascii="Segoe UI" w:hAnsi="Segoe UI" w:cs="Segoe UI"/>
          <w:sz w:val="24"/>
          <w:szCs w:val="28"/>
        </w:rPr>
        <w:t>аферистов</w:t>
      </w:r>
      <w:r w:rsidRPr="00F0117F">
        <w:rPr>
          <w:rFonts w:ascii="Segoe UI" w:hAnsi="Segoe UI" w:cs="Segoe UI"/>
          <w:sz w:val="24"/>
          <w:szCs w:val="28"/>
        </w:rPr>
        <w:t xml:space="preserve"> в городе насчитывается уже более десяти человек.  </w:t>
      </w:r>
    </w:p>
    <w:p w:rsidR="00567489" w:rsidRPr="00F0117F" w:rsidRDefault="00715AA9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b/>
          <w:sz w:val="24"/>
          <w:szCs w:val="28"/>
        </w:rPr>
      </w:pPr>
      <w:r w:rsidRPr="00F0117F">
        <w:rPr>
          <w:rFonts w:ascii="Segoe UI" w:hAnsi="Segoe UI" w:cs="Segoe UI"/>
          <w:b/>
          <w:sz w:val="24"/>
          <w:szCs w:val="28"/>
        </w:rPr>
        <w:t>К</w:t>
      </w:r>
      <w:r w:rsidR="00B94144" w:rsidRPr="00F0117F">
        <w:rPr>
          <w:rFonts w:ascii="Segoe UI" w:hAnsi="Segoe UI" w:cs="Segoe UI"/>
          <w:b/>
          <w:sz w:val="24"/>
          <w:szCs w:val="28"/>
        </w:rPr>
        <w:t>ак защитить себя, своих близких в борьбе с мошенниками?</w:t>
      </w:r>
    </w:p>
    <w:p w:rsidR="003A4247" w:rsidRPr="00F0117F" w:rsidRDefault="00E5094F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>Специалисты Кадастровой палаты советуют вносить контактную информацию (электронный или почтовый адрес) о правообладателе недвижимого имущества в базу Единого государственного реестра недвижимости (ЕГРН) для последующего оповещения собственника о</w:t>
      </w:r>
      <w:r w:rsidR="00531A83" w:rsidRPr="00F0117F">
        <w:rPr>
          <w:rFonts w:ascii="Segoe UI" w:hAnsi="Segoe UI" w:cs="Segoe UI"/>
          <w:sz w:val="24"/>
          <w:szCs w:val="28"/>
        </w:rPr>
        <w:t>бо</w:t>
      </w:r>
      <w:r w:rsidRPr="00F0117F">
        <w:rPr>
          <w:rFonts w:ascii="Segoe UI" w:hAnsi="Segoe UI" w:cs="Segoe UI"/>
          <w:sz w:val="24"/>
          <w:szCs w:val="28"/>
        </w:rPr>
        <w:t xml:space="preserve"> всех действиях, которые происходят с его недвижимостью.</w:t>
      </w:r>
      <w:r w:rsidR="00F0117F">
        <w:rPr>
          <w:rFonts w:ascii="Segoe UI" w:hAnsi="Segoe UI" w:cs="Segoe UI"/>
          <w:sz w:val="24"/>
          <w:szCs w:val="28"/>
        </w:rPr>
        <w:t xml:space="preserve"> </w:t>
      </w:r>
      <w:r w:rsidR="00714C02" w:rsidRPr="00F0117F">
        <w:rPr>
          <w:rFonts w:ascii="Segoe UI" w:hAnsi="Segoe UI" w:cs="Segoe UI"/>
          <w:sz w:val="24"/>
          <w:szCs w:val="28"/>
        </w:rPr>
        <w:t>Е</w:t>
      </w:r>
      <w:r w:rsidRPr="00F0117F">
        <w:rPr>
          <w:rFonts w:ascii="Segoe UI" w:hAnsi="Segoe UI" w:cs="Segoe UI"/>
          <w:sz w:val="24"/>
          <w:szCs w:val="28"/>
        </w:rPr>
        <w:t xml:space="preserve">сли с недвижимостью будут совершаться какие-либо регистрационные действия, собственник сразу же получит оповещение о том, что кто-то сторонний начал в отношении его имущества производить незаконную деятельность. И тогда законный владелец сразу же </w:t>
      </w:r>
      <w:r w:rsidR="007B5321" w:rsidRPr="00F0117F">
        <w:rPr>
          <w:rFonts w:ascii="Segoe UI" w:hAnsi="Segoe UI" w:cs="Segoe UI"/>
          <w:sz w:val="24"/>
          <w:szCs w:val="28"/>
        </w:rPr>
        <w:t>с</w:t>
      </w:r>
      <w:r w:rsidRPr="00F0117F">
        <w:rPr>
          <w:rFonts w:ascii="Segoe UI" w:hAnsi="Segoe UI" w:cs="Segoe UI"/>
          <w:sz w:val="24"/>
          <w:szCs w:val="28"/>
        </w:rPr>
        <w:t>может</w:t>
      </w:r>
      <w:r w:rsidR="007B5321" w:rsidRPr="00F0117F">
        <w:rPr>
          <w:rFonts w:ascii="Segoe UI" w:hAnsi="Segoe UI" w:cs="Segoe UI"/>
          <w:sz w:val="24"/>
          <w:szCs w:val="28"/>
        </w:rPr>
        <w:t xml:space="preserve"> незамедлительно</w:t>
      </w:r>
      <w:r w:rsidRPr="00F0117F">
        <w:rPr>
          <w:rFonts w:ascii="Segoe UI" w:hAnsi="Segoe UI" w:cs="Segoe UI"/>
          <w:sz w:val="24"/>
          <w:szCs w:val="28"/>
        </w:rPr>
        <w:t xml:space="preserve"> обратиться в </w:t>
      </w:r>
      <w:r w:rsidR="007B5321" w:rsidRPr="00F0117F">
        <w:rPr>
          <w:rFonts w:ascii="Segoe UI" w:hAnsi="Segoe UI" w:cs="Segoe UI"/>
          <w:sz w:val="24"/>
          <w:szCs w:val="28"/>
        </w:rPr>
        <w:t>правоохранительные органы</w:t>
      </w:r>
      <w:r w:rsidR="00F0117F">
        <w:rPr>
          <w:rFonts w:ascii="Segoe UI" w:hAnsi="Segoe UI" w:cs="Segoe UI"/>
          <w:sz w:val="24"/>
          <w:szCs w:val="28"/>
        </w:rPr>
        <w:t xml:space="preserve"> </w:t>
      </w:r>
      <w:r w:rsidR="007B5321" w:rsidRPr="00F0117F">
        <w:rPr>
          <w:rFonts w:ascii="Segoe UI" w:hAnsi="Segoe UI" w:cs="Segoe UI"/>
          <w:sz w:val="24"/>
          <w:szCs w:val="28"/>
        </w:rPr>
        <w:t xml:space="preserve">и пресечь преступные действия </w:t>
      </w:r>
      <w:r w:rsidRPr="00F0117F">
        <w:rPr>
          <w:rFonts w:ascii="Segoe UI" w:hAnsi="Segoe UI" w:cs="Segoe UI"/>
          <w:sz w:val="24"/>
          <w:szCs w:val="28"/>
        </w:rPr>
        <w:t xml:space="preserve">с </w:t>
      </w:r>
      <w:r w:rsidR="007B5321" w:rsidRPr="00F0117F">
        <w:rPr>
          <w:rFonts w:ascii="Segoe UI" w:hAnsi="Segoe UI" w:cs="Segoe UI"/>
          <w:sz w:val="24"/>
          <w:szCs w:val="28"/>
        </w:rPr>
        <w:t>имуществом.</w:t>
      </w:r>
    </w:p>
    <w:p w:rsidR="00567489" w:rsidRPr="00F0117F" w:rsidRDefault="00764B33" w:rsidP="00F0117F">
      <w:pPr>
        <w:pStyle w:val="10"/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>Ч</w:t>
      </w:r>
      <w:r w:rsidR="00E5094F" w:rsidRPr="00F0117F">
        <w:rPr>
          <w:rFonts w:ascii="Segoe UI" w:hAnsi="Segoe UI" w:cs="Segoe UI"/>
          <w:sz w:val="24"/>
          <w:szCs w:val="28"/>
        </w:rPr>
        <w:t>тобы никто не смог распоряжаться вашим недвижимым имуществом втайне от вас</w:t>
      </w:r>
      <w:r w:rsidR="00FD4DB7" w:rsidRPr="00F0117F">
        <w:rPr>
          <w:rFonts w:ascii="Segoe UI" w:hAnsi="Segoe UI" w:cs="Segoe UI"/>
          <w:sz w:val="24"/>
          <w:szCs w:val="28"/>
        </w:rPr>
        <w:t>,</w:t>
      </w:r>
      <w:r w:rsidR="00E5094F" w:rsidRPr="00F0117F">
        <w:rPr>
          <w:rFonts w:ascii="Segoe UI" w:hAnsi="Segoe UI" w:cs="Segoe UI"/>
          <w:sz w:val="24"/>
          <w:szCs w:val="28"/>
        </w:rPr>
        <w:t xml:space="preserve"> необходимо подать заявление в </w:t>
      </w:r>
      <w:proofErr w:type="spellStart"/>
      <w:r w:rsidR="00E5094F" w:rsidRPr="00F0117F">
        <w:rPr>
          <w:rFonts w:ascii="Segoe UI" w:hAnsi="Segoe UI" w:cs="Segoe UI"/>
          <w:sz w:val="24"/>
          <w:szCs w:val="28"/>
        </w:rPr>
        <w:t>Росреестр</w:t>
      </w:r>
      <w:proofErr w:type="spellEnd"/>
      <w:r w:rsidR="00E5094F" w:rsidRPr="00F0117F">
        <w:rPr>
          <w:rFonts w:ascii="Segoe UI" w:hAnsi="Segoe UI" w:cs="Segoe UI"/>
          <w:sz w:val="24"/>
          <w:szCs w:val="28"/>
        </w:rPr>
        <w:t xml:space="preserve"> о невозможности проведения сделок без личного участия собственника. В этом случае даже ваш представитель по доверенности не имеет права заключать какие-либо сделки без вашего присутствия. Такие сделки сразу отклоняются </w:t>
      </w:r>
      <w:r w:rsidR="00FD4DB7" w:rsidRPr="00F0117F">
        <w:rPr>
          <w:rFonts w:ascii="Segoe UI" w:hAnsi="Segoe UI" w:cs="Segoe UI"/>
          <w:sz w:val="24"/>
          <w:szCs w:val="28"/>
        </w:rPr>
        <w:t>органом регистрации прав</w:t>
      </w:r>
      <w:r w:rsidR="00E5094F" w:rsidRPr="00F0117F">
        <w:rPr>
          <w:rFonts w:ascii="Segoe UI" w:hAnsi="Segoe UI" w:cs="Segoe UI"/>
          <w:sz w:val="24"/>
          <w:szCs w:val="28"/>
        </w:rPr>
        <w:t>.</w:t>
      </w:r>
    </w:p>
    <w:p w:rsidR="00764B33" w:rsidRPr="00F0117F" w:rsidRDefault="00764B33" w:rsidP="00F0117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 xml:space="preserve">Подать заявление </w:t>
      </w:r>
      <w:r w:rsidR="00AF5006" w:rsidRPr="00F0117F">
        <w:rPr>
          <w:rFonts w:ascii="Segoe UI" w:hAnsi="Segoe UI" w:cs="Segoe UI"/>
          <w:color w:val="666666"/>
          <w:sz w:val="24"/>
          <w:szCs w:val="28"/>
          <w:shd w:val="clear" w:color="auto" w:fill="FFFFFF"/>
        </w:rPr>
        <w:t> </w:t>
      </w:r>
      <w:r w:rsidR="00AF5006" w:rsidRPr="00F0117F">
        <w:rPr>
          <w:rFonts w:ascii="Segoe UI" w:hAnsi="Segoe UI" w:cs="Segoe UI"/>
          <w:color w:val="000000" w:themeColor="text1"/>
          <w:sz w:val="24"/>
          <w:szCs w:val="28"/>
          <w:shd w:val="clear" w:color="auto" w:fill="FFFFFF"/>
        </w:rPr>
        <w:t>о невозможности государственной регистрации перехода, ограничения (обременения), прекращения права на принадлежащие объекты недвижимости без личного участия или участия законного представителя</w:t>
      </w:r>
      <w:r w:rsidR="00F0117F">
        <w:rPr>
          <w:rFonts w:ascii="Segoe UI" w:hAnsi="Segoe UI" w:cs="Segoe UI"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F0117F">
        <w:rPr>
          <w:rFonts w:ascii="Segoe UI" w:hAnsi="Segoe UI" w:cs="Segoe UI"/>
          <w:sz w:val="24"/>
          <w:szCs w:val="28"/>
        </w:rPr>
        <w:t>можно лично, обратившись в офис МФЦ</w:t>
      </w:r>
      <w:r w:rsidR="00005116" w:rsidRPr="00F0117F">
        <w:rPr>
          <w:rFonts w:ascii="Segoe UI" w:hAnsi="Segoe UI" w:cs="Segoe UI"/>
          <w:sz w:val="24"/>
          <w:szCs w:val="28"/>
        </w:rPr>
        <w:t>.</w:t>
      </w:r>
    </w:p>
    <w:p w:rsidR="00764B33" w:rsidRPr="00F0117F" w:rsidRDefault="00764B33" w:rsidP="00F0117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>Госпошлина за внесение сведений в ЕГРН о запрете на проведение сделок без личного участия собственника не взимается. Срок проведения процедуры составляет 5 рабочих дней с момента обращения гражданина.</w:t>
      </w:r>
    </w:p>
    <w:p w:rsidR="00764B33" w:rsidRPr="00F0117F" w:rsidRDefault="002852BD" w:rsidP="00F0117F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F0117F">
        <w:rPr>
          <w:rFonts w:ascii="Segoe UI" w:hAnsi="Segoe UI" w:cs="Segoe UI"/>
          <w:sz w:val="24"/>
          <w:szCs w:val="28"/>
        </w:rPr>
        <w:t>Чтобы не стать жертвой чужих махинаций</w:t>
      </w:r>
      <w:r w:rsidR="00715AA9" w:rsidRPr="00F0117F">
        <w:rPr>
          <w:rFonts w:ascii="Segoe UI" w:hAnsi="Segoe UI" w:cs="Segoe UI"/>
          <w:sz w:val="24"/>
          <w:szCs w:val="28"/>
        </w:rPr>
        <w:t>,</w:t>
      </w:r>
      <w:r w:rsidR="005F11AB" w:rsidRPr="00F0117F">
        <w:rPr>
          <w:rFonts w:ascii="Segoe UI" w:hAnsi="Segoe UI" w:cs="Segoe UI"/>
          <w:sz w:val="24"/>
          <w:szCs w:val="28"/>
        </w:rPr>
        <w:t xml:space="preserve"> </w:t>
      </w:r>
      <w:r w:rsidR="003B63A7" w:rsidRPr="00F0117F">
        <w:rPr>
          <w:rFonts w:ascii="Segoe UI" w:hAnsi="Segoe UI" w:cs="Segoe UI"/>
          <w:sz w:val="24"/>
          <w:szCs w:val="28"/>
        </w:rPr>
        <w:t>следует своевременно вносить   контактную информацию</w:t>
      </w:r>
      <w:r w:rsidR="00005116" w:rsidRPr="00F0117F">
        <w:rPr>
          <w:rFonts w:ascii="Segoe UI" w:hAnsi="Segoe UI" w:cs="Segoe UI"/>
          <w:sz w:val="24"/>
          <w:szCs w:val="28"/>
        </w:rPr>
        <w:t xml:space="preserve"> о правообладателе, а также </w:t>
      </w:r>
      <w:r w:rsidR="003B63A7" w:rsidRPr="00F0117F">
        <w:rPr>
          <w:rFonts w:ascii="Segoe UI" w:hAnsi="Segoe UI" w:cs="Segoe UI"/>
          <w:sz w:val="24"/>
          <w:szCs w:val="28"/>
        </w:rPr>
        <w:t>устанавливать</w:t>
      </w:r>
      <w:r w:rsidR="00005116" w:rsidRPr="00F0117F">
        <w:rPr>
          <w:rFonts w:ascii="Segoe UI" w:hAnsi="Segoe UI" w:cs="Segoe UI"/>
          <w:sz w:val="24"/>
          <w:szCs w:val="28"/>
        </w:rPr>
        <w:t xml:space="preserve"> запрет на совершение регистрационных действий без личного участия </w:t>
      </w:r>
      <w:r w:rsidR="003B63A7" w:rsidRPr="00F0117F">
        <w:rPr>
          <w:rFonts w:ascii="Segoe UI" w:hAnsi="Segoe UI" w:cs="Segoe UI"/>
          <w:sz w:val="24"/>
          <w:szCs w:val="28"/>
        </w:rPr>
        <w:t xml:space="preserve">собственника. И тогда сторонние претенденты на ваши недвижимые метры не смогут провести сделку по </w:t>
      </w:r>
      <w:proofErr w:type="spellStart"/>
      <w:proofErr w:type="gramStart"/>
      <w:r w:rsidR="003B63A7" w:rsidRPr="00F0117F">
        <w:rPr>
          <w:rFonts w:ascii="Segoe UI" w:hAnsi="Segoe UI" w:cs="Segoe UI"/>
          <w:sz w:val="24"/>
          <w:szCs w:val="28"/>
        </w:rPr>
        <w:t>купли-</w:t>
      </w:r>
      <w:r w:rsidR="00715AA9" w:rsidRPr="00F0117F">
        <w:rPr>
          <w:rFonts w:ascii="Segoe UI" w:hAnsi="Segoe UI" w:cs="Segoe UI"/>
          <w:sz w:val="24"/>
          <w:szCs w:val="28"/>
        </w:rPr>
        <w:t>продаже</w:t>
      </w:r>
      <w:bookmarkStart w:id="0" w:name="_GoBack"/>
      <w:bookmarkEnd w:id="0"/>
      <w:proofErr w:type="spellEnd"/>
      <w:proofErr w:type="gramEnd"/>
      <w:r w:rsidR="00FD118C" w:rsidRPr="00F0117F">
        <w:rPr>
          <w:rFonts w:ascii="Segoe UI" w:hAnsi="Segoe UI" w:cs="Segoe UI"/>
          <w:sz w:val="24"/>
          <w:szCs w:val="28"/>
        </w:rPr>
        <w:t xml:space="preserve"> </w:t>
      </w:r>
      <w:r w:rsidR="003B63A7" w:rsidRPr="00F0117F">
        <w:rPr>
          <w:rFonts w:ascii="Segoe UI" w:hAnsi="Segoe UI" w:cs="Segoe UI"/>
          <w:sz w:val="24"/>
          <w:szCs w:val="28"/>
        </w:rPr>
        <w:t xml:space="preserve">недвижимости у вас за спиной. </w:t>
      </w:r>
    </w:p>
    <w:p w:rsidR="00FD118C" w:rsidRDefault="00FD118C" w:rsidP="00FD118C">
      <w:pPr>
        <w:pStyle w:val="ad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FD118C" w:rsidRDefault="00FD118C" w:rsidP="00FD118C">
      <w:pPr>
        <w:pStyle w:val="ad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FD118C" w:rsidRDefault="00FD118C" w:rsidP="00FD118C">
      <w:pPr>
        <w:pStyle w:val="ad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FD118C" w:rsidRDefault="00FD118C" w:rsidP="00FD118C">
      <w:pPr>
        <w:pStyle w:val="ad"/>
        <w:spacing w:before="0" w:beforeAutospacing="0" w:after="0" w:afterAutospacing="0"/>
        <w:rPr>
          <w:rStyle w:val="ac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FD118C" w:rsidRPr="00375427" w:rsidTr="002B05CA">
        <w:trPr>
          <w:jc w:val="center"/>
        </w:trPr>
        <w:tc>
          <w:tcPr>
            <w:tcW w:w="775" w:type="dxa"/>
            <w:hideMark/>
          </w:tcPr>
          <w:p w:rsidR="00FD118C" w:rsidRPr="00375427" w:rsidRDefault="00FD118C" w:rsidP="002B05CA">
            <w:pPr>
              <w:pStyle w:val="ad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57505" cy="357505"/>
                  <wp:effectExtent l="19050" t="0" r="4445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D118C" w:rsidRPr="00375427" w:rsidRDefault="00F83F5B" w:rsidP="002B05CA">
            <w:pPr>
              <w:pStyle w:val="ad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7" w:history="1">
              <w:r w:rsidR="00FD118C" w:rsidRPr="00375427">
                <w:rPr>
                  <w:rStyle w:val="ac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FD118C" w:rsidRPr="00375427" w:rsidRDefault="00FD118C" w:rsidP="002B05CA">
            <w:pPr>
              <w:spacing w:line="240" w:lineRule="auto"/>
              <w:contextualSpacing/>
              <w:rPr>
                <w:rStyle w:val="ac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7505" cy="365760"/>
                  <wp:effectExtent l="19050" t="0" r="4445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D118C" w:rsidRPr="00375427" w:rsidRDefault="00FD118C" w:rsidP="002B05CA">
            <w:pPr>
              <w:spacing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37542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FD118C" w:rsidRPr="00375427" w:rsidTr="002B05CA">
        <w:trPr>
          <w:jc w:val="center"/>
        </w:trPr>
        <w:tc>
          <w:tcPr>
            <w:tcW w:w="775" w:type="dxa"/>
            <w:hideMark/>
          </w:tcPr>
          <w:p w:rsidR="00FD118C" w:rsidRPr="00375427" w:rsidRDefault="00FD118C" w:rsidP="002B05CA">
            <w:pPr>
              <w:pStyle w:val="ad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7505" cy="357505"/>
                  <wp:effectExtent l="19050" t="0" r="4445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D118C" w:rsidRPr="00375427" w:rsidRDefault="00FD118C" w:rsidP="002B05CA">
            <w:pPr>
              <w:pStyle w:val="ad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37542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FD118C" w:rsidRPr="00375427" w:rsidRDefault="00FD118C" w:rsidP="002B05CA">
            <w:pPr>
              <w:spacing w:line="240" w:lineRule="auto"/>
              <w:contextualSpacing/>
              <w:rPr>
                <w:rStyle w:val="ac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7505" cy="357505"/>
                  <wp:effectExtent l="19050" t="0" r="4445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D118C" w:rsidRPr="00375427" w:rsidRDefault="00FD118C" w:rsidP="002B05CA">
            <w:pPr>
              <w:spacing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37542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67489" w:rsidRPr="009D3604" w:rsidRDefault="00567489">
      <w:pPr>
        <w:pStyle w:val="10"/>
        <w:jc w:val="both"/>
        <w:rPr>
          <w:strike/>
        </w:rPr>
      </w:pPr>
    </w:p>
    <w:sectPr w:rsidR="00567489" w:rsidRPr="009D3604" w:rsidSect="006471A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3216C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7489"/>
    <w:rsid w:val="00005116"/>
    <w:rsid w:val="000504E0"/>
    <w:rsid w:val="000A688C"/>
    <w:rsid w:val="000B3A64"/>
    <w:rsid w:val="00155103"/>
    <w:rsid w:val="002852BD"/>
    <w:rsid w:val="00315DE3"/>
    <w:rsid w:val="003A4247"/>
    <w:rsid w:val="003B63A7"/>
    <w:rsid w:val="00404D49"/>
    <w:rsid w:val="004268C3"/>
    <w:rsid w:val="00452511"/>
    <w:rsid w:val="00531A83"/>
    <w:rsid w:val="00544FB7"/>
    <w:rsid w:val="00550F06"/>
    <w:rsid w:val="00567489"/>
    <w:rsid w:val="00577C37"/>
    <w:rsid w:val="005F11AB"/>
    <w:rsid w:val="006471A0"/>
    <w:rsid w:val="00714C02"/>
    <w:rsid w:val="00715AA9"/>
    <w:rsid w:val="00764B33"/>
    <w:rsid w:val="007927FC"/>
    <w:rsid w:val="007B5321"/>
    <w:rsid w:val="009D3604"/>
    <w:rsid w:val="00A5060D"/>
    <w:rsid w:val="00AF5006"/>
    <w:rsid w:val="00B94144"/>
    <w:rsid w:val="00BA540D"/>
    <w:rsid w:val="00D31705"/>
    <w:rsid w:val="00DB6214"/>
    <w:rsid w:val="00DD7BCF"/>
    <w:rsid w:val="00E5094F"/>
    <w:rsid w:val="00E707EB"/>
    <w:rsid w:val="00ED04C4"/>
    <w:rsid w:val="00F0117F"/>
    <w:rsid w:val="00F83F5B"/>
    <w:rsid w:val="00FD118C"/>
    <w:rsid w:val="00FD4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EB"/>
  </w:style>
  <w:style w:type="paragraph" w:styleId="1">
    <w:name w:val="heading 1"/>
    <w:basedOn w:val="10"/>
    <w:next w:val="10"/>
    <w:rsid w:val="005674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674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674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674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6748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674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67489"/>
  </w:style>
  <w:style w:type="table" w:customStyle="1" w:styleId="TableNormal">
    <w:name w:val="Table Normal"/>
    <w:rsid w:val="005674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6748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67489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551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103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B62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21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621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62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6214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764B33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D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microsoft.com/office/2011/relationships/people" Target="peop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740</Words>
  <Characters>5032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Галацан Светлана Ивановна</dc:creator>
  <cp:keywords/>
  <cp:lastModifiedBy>user2142</cp:lastModifiedBy>
  <cp:revision>19</cp:revision>
  <dcterms:created xsi:type="dcterms:W3CDTF">2020-11-23T06:12:00Z</dcterms:created>
  <dcterms:modified xsi:type="dcterms:W3CDTF">2020-11-27T11:21:00Z</dcterms:modified>
</cp:coreProperties>
</file>