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308" w:rsidRDefault="009D740C" w:rsidP="00774A91">
      <w:pPr>
        <w:spacing w:after="0" w:line="240" w:lineRule="auto"/>
        <w:ind w:firstLine="709"/>
        <w:jc w:val="center"/>
        <w:rPr>
          <w:rFonts w:ascii="Segoe UI" w:hAnsi="Segoe UI" w:cs="Segoe UI"/>
          <w:b/>
          <w:spacing w:val="6"/>
          <w:sz w:val="32"/>
          <w:szCs w:val="28"/>
        </w:rPr>
      </w:pPr>
      <w:r>
        <w:rPr>
          <w:rFonts w:ascii="Segoe UI" w:hAnsi="Segoe UI" w:cs="Segoe UI"/>
          <w:b/>
          <w:spacing w:val="6"/>
          <w:sz w:val="32"/>
          <w:szCs w:val="28"/>
        </w:rPr>
        <w:t>С</w:t>
      </w:r>
      <w:r w:rsidR="00AC7308" w:rsidRPr="00AC7308">
        <w:rPr>
          <w:rFonts w:ascii="Segoe UI" w:hAnsi="Segoe UI" w:cs="Segoe UI"/>
          <w:b/>
          <w:spacing w:val="6"/>
          <w:sz w:val="32"/>
          <w:szCs w:val="28"/>
        </w:rPr>
        <w:t xml:space="preserve"> продлением </w:t>
      </w:r>
      <w:r w:rsidR="00AC7308">
        <w:rPr>
          <w:rFonts w:ascii="Segoe UI" w:hAnsi="Segoe UI" w:cs="Segoe UI"/>
          <w:b/>
          <w:spacing w:val="6"/>
          <w:sz w:val="32"/>
          <w:szCs w:val="28"/>
        </w:rPr>
        <w:t>«</w:t>
      </w:r>
      <w:r w:rsidR="00AC7308" w:rsidRPr="00AC7308">
        <w:rPr>
          <w:rFonts w:ascii="Segoe UI" w:hAnsi="Segoe UI" w:cs="Segoe UI"/>
          <w:b/>
          <w:spacing w:val="6"/>
          <w:sz w:val="32"/>
          <w:szCs w:val="28"/>
        </w:rPr>
        <w:t>дачной амнистии</w:t>
      </w:r>
      <w:r w:rsidR="00AC7308">
        <w:rPr>
          <w:rFonts w:ascii="Segoe UI" w:hAnsi="Segoe UI" w:cs="Segoe UI"/>
          <w:b/>
          <w:spacing w:val="6"/>
          <w:sz w:val="32"/>
          <w:szCs w:val="28"/>
        </w:rPr>
        <w:t>»</w:t>
      </w:r>
      <w:r>
        <w:rPr>
          <w:rFonts w:ascii="Segoe UI" w:hAnsi="Segoe UI" w:cs="Segoe UI"/>
          <w:b/>
          <w:spacing w:val="6"/>
          <w:sz w:val="32"/>
          <w:szCs w:val="28"/>
        </w:rPr>
        <w:t>мо</w:t>
      </w:r>
      <w:r w:rsidR="003F1CDB">
        <w:rPr>
          <w:rFonts w:ascii="Segoe UI" w:hAnsi="Segoe UI" w:cs="Segoe UI"/>
          <w:b/>
          <w:spacing w:val="6"/>
          <w:sz w:val="32"/>
          <w:szCs w:val="28"/>
        </w:rPr>
        <w:t>жно</w:t>
      </w:r>
      <w:r w:rsidR="00AC7308" w:rsidRPr="00AC7308">
        <w:rPr>
          <w:rFonts w:ascii="Segoe UI" w:hAnsi="Segoe UI" w:cs="Segoe UI"/>
          <w:b/>
          <w:spacing w:val="6"/>
          <w:sz w:val="32"/>
          <w:szCs w:val="28"/>
        </w:rPr>
        <w:t xml:space="preserve"> оформить </w:t>
      </w:r>
      <w:r w:rsidR="00A21BB4">
        <w:rPr>
          <w:rFonts w:ascii="Segoe UI" w:hAnsi="Segoe UI" w:cs="Segoe UI"/>
          <w:b/>
          <w:spacing w:val="6"/>
          <w:sz w:val="32"/>
          <w:szCs w:val="28"/>
        </w:rPr>
        <w:t>садовый и жилой дом</w:t>
      </w:r>
      <w:r w:rsidR="00AC7308" w:rsidRPr="00AC7308">
        <w:rPr>
          <w:rFonts w:ascii="Segoe UI" w:hAnsi="Segoe UI" w:cs="Segoe UI"/>
          <w:b/>
          <w:spacing w:val="6"/>
          <w:sz w:val="32"/>
          <w:szCs w:val="28"/>
        </w:rPr>
        <w:t xml:space="preserve"> по упрощенной схеме</w:t>
      </w:r>
      <w:r>
        <w:rPr>
          <w:rFonts w:ascii="Segoe UI" w:hAnsi="Segoe UI" w:cs="Segoe UI"/>
          <w:b/>
          <w:spacing w:val="6"/>
          <w:sz w:val="32"/>
          <w:szCs w:val="28"/>
        </w:rPr>
        <w:t xml:space="preserve"> в течение 5 лет</w:t>
      </w:r>
    </w:p>
    <w:p w:rsidR="009D740C" w:rsidRPr="00AC7308" w:rsidRDefault="009D740C" w:rsidP="00774A91">
      <w:pPr>
        <w:spacing w:after="0" w:line="240" w:lineRule="auto"/>
        <w:ind w:firstLine="709"/>
        <w:jc w:val="center"/>
        <w:rPr>
          <w:rFonts w:ascii="Segoe UI" w:hAnsi="Segoe UI" w:cs="Segoe UI"/>
          <w:b/>
          <w:spacing w:val="6"/>
          <w:sz w:val="32"/>
          <w:szCs w:val="28"/>
        </w:rPr>
      </w:pPr>
    </w:p>
    <w:p w:rsidR="00AC7308" w:rsidRDefault="009D5770" w:rsidP="00071B7B">
      <w:pPr>
        <w:spacing w:after="0" w:line="240" w:lineRule="auto"/>
        <w:ind w:firstLine="709"/>
        <w:jc w:val="both"/>
        <w:rPr>
          <w:rFonts w:ascii="Segoe UI" w:hAnsi="Segoe UI" w:cs="Segoe UI"/>
          <w:spacing w:val="6"/>
          <w:sz w:val="24"/>
          <w:szCs w:val="28"/>
        </w:rPr>
      </w:pPr>
      <w:r w:rsidRPr="009D5770">
        <w:rPr>
          <w:rFonts w:ascii="Segoe UI" w:hAnsi="Segoe UI" w:cs="Segoe UI"/>
          <w:noProof/>
          <w:spacing w:val="6"/>
          <w:sz w:val="24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13335</wp:posOffset>
            </wp:positionH>
            <wp:positionV relativeFrom="paragraph">
              <wp:posOffset>189865</wp:posOffset>
            </wp:positionV>
            <wp:extent cx="2209800" cy="1026160"/>
            <wp:effectExtent l="0" t="0" r="0" b="0"/>
            <wp:wrapSquare wrapText="bothSides"/>
            <wp:docPr id="4" name="Рисунок 4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5" t="10013" r="3779" b="11569"/>
                    <a:stretch/>
                  </pic:blipFill>
                  <pic:spPr bwMode="auto">
                    <a:xfrm>
                      <a:off x="0" y="0"/>
                      <a:ext cx="220980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71B7B" w:rsidRPr="00493298" w:rsidRDefault="00CD2D76" w:rsidP="009D5770">
      <w:pPr>
        <w:spacing w:after="0" w:line="240" w:lineRule="auto"/>
        <w:ind w:firstLine="709"/>
        <w:jc w:val="both"/>
        <w:rPr>
          <w:rFonts w:ascii="Segoe UI" w:hAnsi="Segoe UI" w:cs="Segoe UI"/>
          <w:b/>
          <w:spacing w:val="6"/>
          <w:sz w:val="24"/>
          <w:szCs w:val="28"/>
        </w:rPr>
      </w:pPr>
      <w:r w:rsidRPr="00493298">
        <w:rPr>
          <w:rFonts w:ascii="Segoe UI" w:hAnsi="Segoe UI" w:cs="Segoe UI"/>
          <w:b/>
          <w:spacing w:val="6"/>
          <w:sz w:val="24"/>
          <w:szCs w:val="28"/>
        </w:rPr>
        <w:t xml:space="preserve">В прошлом году </w:t>
      </w:r>
      <w:r w:rsidR="00071B7B" w:rsidRPr="00493298">
        <w:rPr>
          <w:rFonts w:ascii="Segoe UI" w:hAnsi="Segoe UI" w:cs="Segoe UI"/>
          <w:b/>
          <w:spacing w:val="6"/>
          <w:sz w:val="24"/>
          <w:szCs w:val="28"/>
        </w:rPr>
        <w:t>през</w:t>
      </w:r>
      <w:r w:rsidR="00FB6AFC" w:rsidRPr="00493298">
        <w:rPr>
          <w:rFonts w:ascii="Segoe UI" w:hAnsi="Segoe UI" w:cs="Segoe UI"/>
          <w:b/>
          <w:spacing w:val="6"/>
          <w:sz w:val="24"/>
          <w:szCs w:val="28"/>
        </w:rPr>
        <w:t>идент подписал З</w:t>
      </w:r>
      <w:r w:rsidR="00071B7B" w:rsidRPr="00493298">
        <w:rPr>
          <w:rFonts w:ascii="Segoe UI" w:hAnsi="Segoe UI" w:cs="Segoe UI"/>
          <w:b/>
          <w:spacing w:val="6"/>
          <w:sz w:val="24"/>
          <w:szCs w:val="28"/>
        </w:rPr>
        <w:t xml:space="preserve">акон о продлении «дачной амнистии» до 1 марта 2026 года. </w:t>
      </w:r>
      <w:r w:rsidR="00797AEB" w:rsidRPr="00493298">
        <w:rPr>
          <w:rFonts w:ascii="Segoe UI" w:hAnsi="Segoe UI" w:cs="Segoe UI"/>
          <w:b/>
          <w:spacing w:val="6"/>
          <w:sz w:val="24"/>
          <w:szCs w:val="28"/>
        </w:rPr>
        <w:t xml:space="preserve">Это значит, что </w:t>
      </w:r>
      <w:r w:rsidR="00A5605E" w:rsidRPr="00493298">
        <w:rPr>
          <w:rFonts w:ascii="Segoe UI" w:hAnsi="Segoe UI" w:cs="Segoe UI"/>
          <w:b/>
          <w:spacing w:val="6"/>
          <w:sz w:val="24"/>
          <w:szCs w:val="28"/>
        </w:rPr>
        <w:t xml:space="preserve">все собственники </w:t>
      </w:r>
      <w:r w:rsidR="006344F7" w:rsidRPr="00493298">
        <w:rPr>
          <w:rFonts w:ascii="Segoe UI" w:hAnsi="Segoe UI" w:cs="Segoe UI"/>
          <w:b/>
          <w:spacing w:val="6"/>
          <w:sz w:val="24"/>
          <w:szCs w:val="28"/>
        </w:rPr>
        <w:t xml:space="preserve">садовых и жилых домов </w:t>
      </w:r>
      <w:r w:rsidR="00071B7B" w:rsidRPr="00493298">
        <w:rPr>
          <w:rFonts w:ascii="Segoe UI" w:hAnsi="Segoe UI" w:cs="Segoe UI"/>
          <w:b/>
          <w:spacing w:val="6"/>
          <w:sz w:val="24"/>
          <w:szCs w:val="28"/>
        </w:rPr>
        <w:t xml:space="preserve">могут беспрепятственно оформлять свои владения по упрощенной форме. </w:t>
      </w:r>
      <w:r w:rsidR="00FB6AFC" w:rsidRPr="00493298">
        <w:rPr>
          <w:rFonts w:ascii="Segoe UI" w:hAnsi="Segoe UI" w:cs="Segoe UI"/>
          <w:b/>
          <w:spacing w:val="6"/>
          <w:sz w:val="24"/>
          <w:szCs w:val="28"/>
        </w:rPr>
        <w:t>Кадастровая палата подготовила разъяснения,</w:t>
      </w:r>
      <w:r w:rsidR="00071B7B" w:rsidRPr="00493298">
        <w:rPr>
          <w:rFonts w:ascii="Segoe UI" w:hAnsi="Segoe UI" w:cs="Segoe UI"/>
          <w:b/>
          <w:spacing w:val="6"/>
          <w:sz w:val="24"/>
          <w:szCs w:val="28"/>
        </w:rPr>
        <w:t xml:space="preserve"> почему это так актуально, и какие для этого необходимо представить документ</w:t>
      </w:r>
      <w:r w:rsidR="0031063E" w:rsidRPr="00493298">
        <w:rPr>
          <w:rFonts w:ascii="Segoe UI" w:hAnsi="Segoe UI" w:cs="Segoe UI"/>
          <w:b/>
          <w:spacing w:val="6"/>
          <w:sz w:val="24"/>
          <w:szCs w:val="28"/>
        </w:rPr>
        <w:t>ы в орган регистрации прав.</w:t>
      </w:r>
    </w:p>
    <w:p w:rsidR="00071B7B" w:rsidRPr="00064BB4" w:rsidRDefault="00797AEB" w:rsidP="00071B7B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7755FE">
        <w:rPr>
          <w:rFonts w:ascii="Segoe UI" w:hAnsi="Segoe UI" w:cs="Segoe UI"/>
          <w:sz w:val="24"/>
        </w:rPr>
        <w:t>«Дачная амнистия» продлевалась не один раз. Ранее аналогичный Закон был подписан в августе 2019 года. Он позволял оформлять садовые и жилые дома, возведенные на садовых участках, по упрощенной схеме до марта 2021 года. Напомним</w:t>
      </w:r>
      <w:r w:rsidRPr="00797AEB">
        <w:rPr>
          <w:rFonts w:ascii="Segoe UI" w:hAnsi="Segoe UI" w:cs="Segoe UI"/>
          <w:sz w:val="24"/>
        </w:rPr>
        <w:t>, что предыдущая «дачная амнистия» действовала с 2006 года до марта 2019 года. Миллионы россиян воспользовались упрощенным порядком оформления недвижимости – они зарегистрировали около 13 млн земельных участков, дом</w:t>
      </w:r>
      <w:r>
        <w:rPr>
          <w:rFonts w:ascii="Segoe UI" w:hAnsi="Segoe UI" w:cs="Segoe UI"/>
          <w:sz w:val="24"/>
        </w:rPr>
        <w:t>ов и иных объектов недвижимости</w:t>
      </w:r>
      <w:r w:rsidR="00071B7B" w:rsidRPr="00064BB4">
        <w:rPr>
          <w:rFonts w:ascii="Segoe UI" w:hAnsi="Segoe UI" w:cs="Segoe UI"/>
          <w:sz w:val="24"/>
        </w:rPr>
        <w:t>.</w:t>
      </w:r>
    </w:p>
    <w:p w:rsidR="00071B7B" w:rsidRPr="00064BB4" w:rsidRDefault="00797AEB" w:rsidP="00071B7B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797AEB">
        <w:rPr>
          <w:rFonts w:ascii="Segoe UI" w:hAnsi="Segoe UI" w:cs="Segoe UI"/>
          <w:sz w:val="24"/>
        </w:rPr>
        <w:t>Теперь по новым правилам оформить права на недвижимость и осуществить государственный кадастровый учет в упрощенном порядке можно до 1 марта 2026 го</w:t>
      </w:r>
      <w:r>
        <w:rPr>
          <w:rFonts w:ascii="Segoe UI" w:hAnsi="Segoe UI" w:cs="Segoe UI"/>
          <w:sz w:val="24"/>
        </w:rPr>
        <w:t>да</w:t>
      </w:r>
      <w:r w:rsidR="00071B7B" w:rsidRPr="00064BB4">
        <w:rPr>
          <w:rFonts w:ascii="Segoe UI" w:hAnsi="Segoe UI" w:cs="Segoe UI"/>
          <w:sz w:val="24"/>
        </w:rPr>
        <w:t xml:space="preserve">. </w:t>
      </w:r>
    </w:p>
    <w:p w:rsidR="006622C8" w:rsidRDefault="00797AEB" w:rsidP="00071B7B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797AEB">
        <w:rPr>
          <w:rFonts w:ascii="Segoe UI" w:hAnsi="Segoe UI" w:cs="Segoe UI"/>
          <w:sz w:val="24"/>
        </w:rPr>
        <w:t>Основное отличие нового закона в том, что его действие распространяется не только на садовые и жилые дома, расположенные на территории садоводств и огородничеств, но и жилые дома, размещенные на участках под индивидуальное жилищное строительство (ИЖС) или ведение личного подсобного хозяйства (ЛПХ) в черте городов, дер</w:t>
      </w:r>
      <w:r>
        <w:rPr>
          <w:rFonts w:ascii="Segoe UI" w:hAnsi="Segoe UI" w:cs="Segoe UI"/>
          <w:sz w:val="24"/>
        </w:rPr>
        <w:t>евень и иных населенных пунктов</w:t>
      </w:r>
      <w:r w:rsidR="006622C8">
        <w:rPr>
          <w:rFonts w:ascii="Segoe UI" w:hAnsi="Segoe UI" w:cs="Segoe UI"/>
          <w:sz w:val="24"/>
        </w:rPr>
        <w:t>.</w:t>
      </w:r>
    </w:p>
    <w:p w:rsidR="00797AEB" w:rsidRDefault="00797AEB" w:rsidP="00797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797AEB">
        <w:rPr>
          <w:rFonts w:ascii="Segoe UI" w:hAnsi="Segoe UI" w:cs="Segoe UI"/>
          <w:sz w:val="24"/>
          <w:szCs w:val="24"/>
        </w:rPr>
        <w:t>После того как садовый или жилой дом будет построен, можно будет подавать документы на кадаст</w:t>
      </w:r>
      <w:r>
        <w:rPr>
          <w:rFonts w:ascii="Segoe UI" w:hAnsi="Segoe UI" w:cs="Segoe UI"/>
          <w:sz w:val="24"/>
          <w:szCs w:val="24"/>
        </w:rPr>
        <w:t>ровый учет и регистрацию права.</w:t>
      </w:r>
    </w:p>
    <w:p w:rsidR="00F16F43" w:rsidRPr="00F16F43" w:rsidRDefault="00797AEB" w:rsidP="00797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797AEB">
        <w:rPr>
          <w:rFonts w:ascii="Segoe UI" w:hAnsi="Segoe UI" w:cs="Segoe UI"/>
          <w:sz w:val="24"/>
          <w:szCs w:val="24"/>
        </w:rPr>
        <w:t xml:space="preserve">Обращаем внимание, что жилой дом должен иметь определенные параметры. Например, должен быть отдельно стоящим зданием, состоять не более чем из трех надземных этажей и быть не выше 20 метров. Также при планировании строительства садовых и жилых домов, необходимо учитывать предельные параметры строительства (например, отступы от границы земельного участка), а также ограничения, установленные законодательством для земельного участка, на котором расположен такой дом (в связи с нахождением такого участка в границах зоны с особыми условиями использования территорий, например охранные зоны объектов электросетей, газопроводов, </w:t>
      </w:r>
      <w:proofErr w:type="spellStart"/>
      <w:r w:rsidRPr="00797AEB">
        <w:rPr>
          <w:rFonts w:ascii="Segoe UI" w:hAnsi="Segoe UI" w:cs="Segoe UI"/>
          <w:sz w:val="24"/>
          <w:szCs w:val="24"/>
        </w:rPr>
        <w:t>приаэродромные</w:t>
      </w:r>
      <w:proofErr w:type="spellEnd"/>
      <w:r w:rsidRPr="00797AEB">
        <w:rPr>
          <w:rFonts w:ascii="Segoe UI" w:hAnsi="Segoe UI" w:cs="Segoe UI"/>
          <w:sz w:val="24"/>
          <w:szCs w:val="24"/>
        </w:rPr>
        <w:t xml:space="preserve"> территории).</w:t>
      </w:r>
    </w:p>
    <w:p w:rsidR="00071B7B" w:rsidRPr="007755FE" w:rsidRDefault="008C135D" w:rsidP="00071B7B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8C135D">
        <w:rPr>
          <w:rFonts w:ascii="Segoe UI" w:hAnsi="Segoe UI" w:cs="Segoe UI"/>
          <w:sz w:val="24"/>
        </w:rPr>
        <w:t xml:space="preserve">Регистрация права собственности на объект недвижимости, согласно действующему законодательству, носит заявительный характер. Однако она дает владельцу объекта гарантию соблюдения и защиты указанного права, а также позволяет свободно распоряжаться таким имуществом. Такой </w:t>
      </w:r>
      <w:r w:rsidRPr="007755FE">
        <w:rPr>
          <w:rFonts w:ascii="Segoe UI" w:hAnsi="Segoe UI" w:cs="Segoe UI"/>
          <w:sz w:val="24"/>
        </w:rPr>
        <w:t>дом можно застраховать, его легче продать, сдать в аренду, передать по наследству</w:t>
      </w:r>
      <w:r w:rsidR="00071B7B" w:rsidRPr="007755FE">
        <w:rPr>
          <w:rFonts w:ascii="Segoe UI" w:hAnsi="Segoe UI" w:cs="Segoe UI"/>
          <w:sz w:val="24"/>
        </w:rPr>
        <w:t>. </w:t>
      </w:r>
    </w:p>
    <w:p w:rsidR="00954798" w:rsidRPr="007755FE" w:rsidRDefault="00954798" w:rsidP="00071B7B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7755FE">
        <w:rPr>
          <w:rFonts w:ascii="Segoe UI" w:hAnsi="Segoe UI" w:cs="Segoe UI"/>
          <w:sz w:val="24"/>
        </w:rPr>
        <w:t xml:space="preserve">«Стоит напомнить, что при действии «упрощенного» порядка в отношении осуществлении кадастрового учета и регистрации права, действие уведомительного порядка строительства, реконструкции не прекращено, положения Градостроительного </w:t>
      </w:r>
      <w:r w:rsidRPr="007755FE">
        <w:rPr>
          <w:rFonts w:ascii="Segoe UI" w:hAnsi="Segoe UI" w:cs="Segoe UI"/>
          <w:sz w:val="24"/>
        </w:rPr>
        <w:lastRenderedPageBreak/>
        <w:t>кодекса не отменены. Граждане все также должны направлять в органы местного самоуправления до начала строительства и после его завершения соответствующие уведомления и предусмотренные Градостроительным кодексом документы, но при этом не обязательно представлять их в орган регистрации прав для кадастрового учета и регистрации права.» - Юлия Сергеевна Третьяк, начальник отдела обработки документов и обеспечения учетных действий №2 Кадастровой палаты по Краснодарскому краю.</w:t>
      </w:r>
    </w:p>
    <w:p w:rsidR="00FB6AFC" w:rsidRPr="007755FE" w:rsidRDefault="00071B7B" w:rsidP="00FB6AFC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7755FE">
        <w:rPr>
          <w:rFonts w:ascii="Segoe UI" w:hAnsi="Segoe UI" w:cs="Segoe UI"/>
          <w:sz w:val="24"/>
        </w:rPr>
        <w:t xml:space="preserve">Для того, чтобы оформить </w:t>
      </w:r>
      <w:r w:rsidR="003D6979" w:rsidRPr="007755FE">
        <w:rPr>
          <w:rFonts w:ascii="Segoe UI" w:hAnsi="Segoe UI" w:cs="Segoe UI"/>
          <w:sz w:val="24"/>
        </w:rPr>
        <w:t>садовый и жилой</w:t>
      </w:r>
      <w:r w:rsidRPr="007755FE">
        <w:rPr>
          <w:rFonts w:ascii="Segoe UI" w:hAnsi="Segoe UI" w:cs="Segoe UI"/>
          <w:sz w:val="24"/>
        </w:rPr>
        <w:t xml:space="preserve"> дом по упрощенной схеме, потребуется предоставить</w:t>
      </w:r>
      <w:r w:rsidR="00FB6AFC" w:rsidRPr="007755FE">
        <w:rPr>
          <w:rFonts w:ascii="Segoe UI" w:hAnsi="Segoe UI" w:cs="Segoe UI"/>
          <w:sz w:val="24"/>
        </w:rPr>
        <w:t xml:space="preserve">: </w:t>
      </w:r>
    </w:p>
    <w:p w:rsidR="003D6979" w:rsidRDefault="003D6979" w:rsidP="003D697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Segoe UI" w:hAnsi="Segoe UI" w:cs="Segoe UI"/>
          <w:sz w:val="24"/>
        </w:rPr>
      </w:pPr>
      <w:r w:rsidRPr="007755FE">
        <w:rPr>
          <w:rFonts w:ascii="Segoe UI" w:hAnsi="Segoe UI" w:cs="Segoe UI"/>
          <w:sz w:val="24"/>
        </w:rPr>
        <w:t>правоустанавливающие документы на землю, например, решение органа местной власти о предоставлении участка, свидетельства о праве собственности или о праве пожизненного наследуемого владения, постоянного</w:t>
      </w:r>
      <w:r w:rsidRPr="003D6979">
        <w:rPr>
          <w:rFonts w:ascii="Segoe UI" w:hAnsi="Segoe UI" w:cs="Segoe UI"/>
          <w:sz w:val="24"/>
        </w:rPr>
        <w:t xml:space="preserve"> или бессрочного пользования (за исключением случая, когда право на землю зарегистрировано в Едином государственном реестре недвижимости)</w:t>
      </w:r>
      <w:r w:rsidR="00071B7B" w:rsidRPr="003D6979">
        <w:rPr>
          <w:rFonts w:ascii="Segoe UI" w:hAnsi="Segoe UI" w:cs="Segoe UI"/>
          <w:sz w:val="24"/>
        </w:rPr>
        <w:t>;</w:t>
      </w:r>
    </w:p>
    <w:p w:rsidR="003D6979" w:rsidRDefault="003D6979" w:rsidP="003D697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Segoe UI" w:hAnsi="Segoe UI" w:cs="Segoe UI"/>
          <w:sz w:val="24"/>
        </w:rPr>
      </w:pPr>
      <w:r w:rsidRPr="003D6979">
        <w:rPr>
          <w:rFonts w:ascii="Segoe UI" w:hAnsi="Segoe UI" w:cs="Segoe UI"/>
          <w:sz w:val="24"/>
        </w:rPr>
        <w:t>технический план (который готовит кадастровый инженер на основании декларации);</w:t>
      </w:r>
    </w:p>
    <w:p w:rsidR="00F16F43" w:rsidRPr="003D6979" w:rsidRDefault="00071B7B" w:rsidP="003D697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Segoe UI" w:hAnsi="Segoe UI" w:cs="Segoe UI"/>
          <w:sz w:val="24"/>
        </w:rPr>
      </w:pPr>
      <w:r w:rsidRPr="003D6979">
        <w:rPr>
          <w:rFonts w:ascii="Segoe UI" w:hAnsi="Segoe UI" w:cs="Segoe UI"/>
          <w:sz w:val="24"/>
        </w:rPr>
        <w:t>соответствующее </w:t>
      </w:r>
      <w:hyperlink r:id="rId6" w:tgtFrame="_blank" w:history="1">
        <w:r w:rsidRPr="003D6979">
          <w:rPr>
            <w:rStyle w:val="a3"/>
            <w:rFonts w:ascii="Segoe UI" w:hAnsi="Segoe UI" w:cs="Segoe UI"/>
            <w:sz w:val="24"/>
          </w:rPr>
          <w:t>заявление</w:t>
        </w:r>
      </w:hyperlink>
      <w:r w:rsidR="002B281F" w:rsidRPr="003D6979">
        <w:rPr>
          <w:rFonts w:ascii="Segoe UI" w:hAnsi="Segoe UI" w:cs="Segoe UI"/>
          <w:sz w:val="24"/>
        </w:rPr>
        <w:t xml:space="preserve">о </w:t>
      </w:r>
      <w:r w:rsidR="003D6979" w:rsidRPr="003D6979">
        <w:rPr>
          <w:rFonts w:ascii="Segoe UI" w:hAnsi="Segoe UI" w:cs="Segoe UI"/>
          <w:sz w:val="24"/>
        </w:rPr>
        <w:t xml:space="preserve">государственном кадастровом учете и государственной регистрации права, которое можно найти на сайте </w:t>
      </w:r>
      <w:proofErr w:type="spellStart"/>
      <w:r w:rsidR="003D6979" w:rsidRPr="003D6979">
        <w:rPr>
          <w:rFonts w:ascii="Segoe UI" w:hAnsi="Segoe UI" w:cs="Segoe UI"/>
          <w:sz w:val="24"/>
        </w:rPr>
        <w:t>Росреестра</w:t>
      </w:r>
      <w:proofErr w:type="spellEnd"/>
      <w:r w:rsidR="003D6979" w:rsidRPr="003D6979">
        <w:rPr>
          <w:rFonts w:ascii="Segoe UI" w:hAnsi="Segoe UI" w:cs="Segoe UI"/>
          <w:sz w:val="24"/>
        </w:rPr>
        <w:t xml:space="preserve"> (https://rosreestr.gov.ru) на главной странице в разделе «Юридическим лицам», «Государственная регистрация прав и кадастровый учет недвижимости».</w:t>
      </w:r>
    </w:p>
    <w:p w:rsidR="009012F7" w:rsidRPr="007755FE" w:rsidRDefault="00071B7B" w:rsidP="001F2D17">
      <w:pPr>
        <w:spacing w:after="0" w:line="240" w:lineRule="auto"/>
        <w:ind w:firstLine="360"/>
        <w:rPr>
          <w:rFonts w:ascii="Segoe UI" w:hAnsi="Segoe UI" w:cs="Segoe UI"/>
          <w:sz w:val="24"/>
        </w:rPr>
      </w:pPr>
      <w:r w:rsidRPr="007755FE">
        <w:rPr>
          <w:rFonts w:ascii="Segoe UI" w:hAnsi="Segoe UI" w:cs="Segoe UI"/>
          <w:sz w:val="24"/>
        </w:rPr>
        <w:t>После гражданину необходимо подать документы в орган регистрации. Сделать это можно самосто</w:t>
      </w:r>
      <w:r w:rsidR="009012F7" w:rsidRPr="007755FE">
        <w:rPr>
          <w:rFonts w:ascii="Segoe UI" w:hAnsi="Segoe UI" w:cs="Segoe UI"/>
          <w:sz w:val="24"/>
        </w:rPr>
        <w:t>ятельно любым удобным способом:</w:t>
      </w:r>
    </w:p>
    <w:p w:rsidR="009012F7" w:rsidRPr="007755FE" w:rsidRDefault="009012F7" w:rsidP="009012F7">
      <w:pPr>
        <w:pStyle w:val="a4"/>
        <w:numPr>
          <w:ilvl w:val="0"/>
          <w:numId w:val="5"/>
        </w:numPr>
        <w:spacing w:after="0" w:line="240" w:lineRule="auto"/>
        <w:rPr>
          <w:rFonts w:ascii="Segoe UI" w:hAnsi="Segoe UI" w:cs="Segoe UI"/>
          <w:sz w:val="24"/>
        </w:rPr>
      </w:pPr>
      <w:r w:rsidRPr="007755FE">
        <w:rPr>
          <w:rFonts w:ascii="Segoe UI" w:hAnsi="Segoe UI" w:cs="Segoe UI"/>
          <w:sz w:val="24"/>
        </w:rPr>
        <w:t>через МФЦ,</w:t>
      </w:r>
    </w:p>
    <w:p w:rsidR="009012F7" w:rsidRPr="007755FE" w:rsidRDefault="00071B7B" w:rsidP="009012F7">
      <w:pPr>
        <w:pStyle w:val="a4"/>
        <w:numPr>
          <w:ilvl w:val="0"/>
          <w:numId w:val="5"/>
        </w:numPr>
        <w:spacing w:after="0" w:line="240" w:lineRule="auto"/>
        <w:rPr>
          <w:rFonts w:ascii="Segoe UI" w:hAnsi="Segoe UI" w:cs="Segoe UI"/>
          <w:sz w:val="24"/>
        </w:rPr>
      </w:pPr>
      <w:r w:rsidRPr="007755FE">
        <w:rPr>
          <w:rFonts w:ascii="Segoe UI" w:hAnsi="Segoe UI" w:cs="Segoe UI"/>
          <w:sz w:val="24"/>
        </w:rPr>
        <w:t>почтовым отправлением</w:t>
      </w:r>
      <w:r w:rsidR="009012F7" w:rsidRPr="007755FE">
        <w:rPr>
          <w:rFonts w:ascii="Segoe UI" w:hAnsi="Segoe UI" w:cs="Segoe UI"/>
          <w:sz w:val="24"/>
        </w:rPr>
        <w:t>,</w:t>
      </w:r>
    </w:p>
    <w:p w:rsidR="0069080A" w:rsidRPr="007755FE" w:rsidRDefault="00493298" w:rsidP="007430AA">
      <w:pPr>
        <w:pStyle w:val="a4"/>
        <w:numPr>
          <w:ilvl w:val="0"/>
          <w:numId w:val="5"/>
        </w:numPr>
        <w:spacing w:after="0" w:line="240" w:lineRule="auto"/>
        <w:rPr>
          <w:rFonts w:ascii="Segoe UI" w:hAnsi="Segoe UI" w:cs="Segoe UI"/>
          <w:sz w:val="24"/>
        </w:rPr>
      </w:pPr>
      <w:hyperlink r:id="rId7" w:tgtFrame="_blank" w:history="1">
        <w:r w:rsidR="00071B7B" w:rsidRPr="007755FE">
          <w:rPr>
            <w:rStyle w:val="a3"/>
            <w:rFonts w:ascii="Segoe UI" w:hAnsi="Segoe UI" w:cs="Segoe UI"/>
            <w:sz w:val="24"/>
          </w:rPr>
          <w:t xml:space="preserve">с помощью электронных </w:t>
        </w:r>
        <w:proofErr w:type="spellStart"/>
        <w:r w:rsidR="00071B7B" w:rsidRPr="007755FE">
          <w:rPr>
            <w:rStyle w:val="a3"/>
            <w:rFonts w:ascii="Segoe UI" w:hAnsi="Segoe UI" w:cs="Segoe UI"/>
            <w:sz w:val="24"/>
          </w:rPr>
          <w:t>сервисов</w:t>
        </w:r>
      </w:hyperlink>
      <w:r w:rsidR="00814012" w:rsidRPr="007755FE">
        <w:rPr>
          <w:rFonts w:ascii="Segoe UI" w:hAnsi="Segoe UI" w:cs="Segoe UI"/>
          <w:sz w:val="24"/>
        </w:rPr>
        <w:t>Росреестра</w:t>
      </w:r>
      <w:proofErr w:type="spellEnd"/>
    </w:p>
    <w:p w:rsidR="00EA31AF" w:rsidRDefault="00814012" w:rsidP="00954798">
      <w:pPr>
        <w:spacing w:after="0" w:line="240" w:lineRule="auto"/>
        <w:rPr>
          <w:rFonts w:ascii="Segoe UI" w:hAnsi="Segoe UI" w:cs="Segoe UI"/>
          <w:sz w:val="24"/>
        </w:rPr>
      </w:pPr>
      <w:r w:rsidRPr="007755FE">
        <w:rPr>
          <w:rFonts w:ascii="Segoe UI" w:hAnsi="Segoe UI" w:cs="Segoe UI"/>
          <w:sz w:val="24"/>
        </w:rPr>
        <w:t xml:space="preserve">Обратите внимание, что для последнего способа подачи документов необходимо иметь электронную подпись, поскольку все документы, включая заявление, должны быть обязательно заверены. Получить сертификат усиленной квалифицированной электронной подписи можно в Удостоверяющем центре Кадастровой палаты. Узнать подробную информацию можно по телефону 8-861-992-13-02 (доб. 2222) или по адресу электронной почты </w:t>
      </w:r>
      <w:hyperlink r:id="rId8" w:history="1">
        <w:r w:rsidR="00493298" w:rsidRPr="00B40286">
          <w:rPr>
            <w:rStyle w:val="a3"/>
            <w:rFonts w:ascii="Segoe UI" w:hAnsi="Segoe UI" w:cs="Segoe UI"/>
            <w:sz w:val="24"/>
          </w:rPr>
          <w:t>uc_request_23@23.kadastr.ru</w:t>
        </w:r>
      </w:hyperlink>
    </w:p>
    <w:p w:rsidR="00493298" w:rsidRPr="00493298" w:rsidRDefault="00493298" w:rsidP="0049329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</w:rPr>
      </w:pPr>
      <w:bookmarkStart w:id="0" w:name="_GoBack"/>
      <w:bookmarkEnd w:id="0"/>
      <w:r w:rsidRPr="00493298">
        <w:rPr>
          <w:rFonts w:ascii="Segoe UI" w:eastAsia="Times New Roman" w:hAnsi="Segoe UI" w:cs="Segoe UI"/>
          <w:color w:val="000000"/>
          <w:sz w:val="24"/>
          <w:szCs w:val="28"/>
        </w:rPr>
        <w:t>______________________________________________________________________________________________________</w:t>
      </w:r>
    </w:p>
    <w:p w:rsidR="00493298" w:rsidRPr="00493298" w:rsidRDefault="00493298" w:rsidP="0049329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</w:rPr>
      </w:pPr>
      <w:r w:rsidRPr="00493298">
        <w:rPr>
          <w:rFonts w:ascii="Segoe UI" w:eastAsia="Times New Roman" w:hAnsi="Segoe UI" w:cs="Segoe UI"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05949EF" wp14:editId="3C762746">
            <wp:simplePos x="0" y="0"/>
            <wp:positionH relativeFrom="column">
              <wp:posOffset>3810</wp:posOffset>
            </wp:positionH>
            <wp:positionV relativeFrom="paragraph">
              <wp:posOffset>8255</wp:posOffset>
            </wp:positionV>
            <wp:extent cx="419100" cy="419100"/>
            <wp:effectExtent l="0" t="0" r="0" b="0"/>
            <wp:wrapSquare wrapText="bothSides"/>
            <wp:docPr id="1" name="Рисунок 1" descr="D:\Назаренко В\5. логотип\инстаграм\лого инст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азаренко В\5. логотип\инстаграм\лого инст 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3298">
        <w:rPr>
          <w:rFonts w:ascii="Segoe UI" w:eastAsia="Times New Roman" w:hAnsi="Segoe UI" w:cs="Segoe UI"/>
          <w:color w:val="000000"/>
          <w:sz w:val="24"/>
          <w:szCs w:val="28"/>
        </w:rPr>
        <w:t>Пресс-служба Кадастровой палаты по Краснодарскому краю</w:t>
      </w:r>
    </w:p>
    <w:p w:rsidR="00493298" w:rsidRPr="00493298" w:rsidRDefault="00493298" w:rsidP="0049329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</w:rPr>
      </w:pPr>
      <w:r w:rsidRPr="00493298">
        <w:rPr>
          <w:rFonts w:ascii="Segoe UI" w:eastAsia="Times New Roman" w:hAnsi="Segoe UI" w:cs="Segoe UI"/>
          <w:sz w:val="24"/>
          <w:szCs w:val="24"/>
        </w:rPr>
        <w:t xml:space="preserve">ул. </w:t>
      </w:r>
      <w:proofErr w:type="spellStart"/>
      <w:r w:rsidRPr="00493298">
        <w:rPr>
          <w:rFonts w:ascii="Segoe UI" w:eastAsia="Times New Roman" w:hAnsi="Segoe UI" w:cs="Segoe UI"/>
          <w:sz w:val="24"/>
          <w:szCs w:val="24"/>
        </w:rPr>
        <w:t>Сормовская</w:t>
      </w:r>
      <w:proofErr w:type="spellEnd"/>
      <w:r w:rsidRPr="00493298">
        <w:rPr>
          <w:rFonts w:ascii="Segoe UI" w:eastAsia="Times New Roman" w:hAnsi="Segoe UI" w:cs="Segoe UI"/>
          <w:sz w:val="24"/>
          <w:szCs w:val="24"/>
        </w:rPr>
        <w:t>, д. 3, Краснодар, 350018</w:t>
      </w:r>
    </w:p>
    <w:p w:rsidR="00493298" w:rsidRPr="00493298" w:rsidRDefault="00493298" w:rsidP="00493298">
      <w:pPr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</w:rPr>
      </w:pPr>
    </w:p>
    <w:tbl>
      <w:tblPr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672"/>
        <w:gridCol w:w="4480"/>
      </w:tblGrid>
      <w:tr w:rsidR="00493298" w:rsidRPr="00493298" w:rsidTr="001D6C0E">
        <w:trPr>
          <w:jc w:val="center"/>
        </w:trPr>
        <w:tc>
          <w:tcPr>
            <w:tcW w:w="775" w:type="dxa"/>
            <w:hideMark/>
          </w:tcPr>
          <w:p w:rsidR="00493298" w:rsidRPr="00493298" w:rsidRDefault="00493298" w:rsidP="00493298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</w:rPr>
            </w:pPr>
            <w:r w:rsidRPr="00493298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</w:rPr>
              <w:drawing>
                <wp:inline distT="0" distB="0" distL="0" distR="0" wp14:anchorId="1BCD6CEB" wp14:editId="32D82799">
                  <wp:extent cx="361950" cy="361950"/>
                  <wp:effectExtent l="19050" t="0" r="0" b="0"/>
                  <wp:docPr id="2" name="Рисунок 2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493298" w:rsidRPr="00493298" w:rsidRDefault="00493298" w:rsidP="00493298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</w:rPr>
            </w:pPr>
            <w:hyperlink r:id="rId11" w:history="1">
              <w:r w:rsidRPr="00493298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493298" w:rsidRPr="00493298" w:rsidRDefault="00493298" w:rsidP="00493298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  <w:lang w:eastAsia="en-US"/>
              </w:rPr>
            </w:pPr>
            <w:r w:rsidRPr="00493298">
              <w:rPr>
                <w:rFonts w:ascii="Segoe UI" w:eastAsia="Calibri" w:hAnsi="Segoe UI" w:cs="Segoe UI"/>
                <w:noProof/>
                <w:color w:val="0000FF"/>
              </w:rPr>
              <w:drawing>
                <wp:inline distT="0" distB="0" distL="0" distR="0" wp14:anchorId="2973E336" wp14:editId="5DE06528">
                  <wp:extent cx="361950" cy="361950"/>
                  <wp:effectExtent l="19050" t="0" r="0" b="0"/>
                  <wp:docPr id="3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493298" w:rsidRPr="00493298" w:rsidRDefault="00493298" w:rsidP="00493298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  <w:lang w:eastAsia="en-US"/>
              </w:rPr>
            </w:pPr>
            <w:r w:rsidRPr="00493298">
              <w:rPr>
                <w:rFonts w:ascii="Segoe UI" w:eastAsia="Calibri" w:hAnsi="Segoe UI" w:cs="Segoe UI"/>
                <w:color w:val="0000FF"/>
                <w:szCs w:val="28"/>
                <w:u w:val="single"/>
                <w:lang w:eastAsia="en-US"/>
              </w:rPr>
              <w:t>https://www.instagram.com/kadastr_kuban</w:t>
            </w:r>
          </w:p>
        </w:tc>
      </w:tr>
      <w:tr w:rsidR="00493298" w:rsidRPr="00493298" w:rsidTr="001D6C0E">
        <w:trPr>
          <w:jc w:val="center"/>
        </w:trPr>
        <w:tc>
          <w:tcPr>
            <w:tcW w:w="775" w:type="dxa"/>
            <w:hideMark/>
          </w:tcPr>
          <w:p w:rsidR="00493298" w:rsidRPr="00493298" w:rsidRDefault="00493298" w:rsidP="00493298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</w:rPr>
            </w:pPr>
            <w:r w:rsidRPr="00493298">
              <w:rPr>
                <w:rFonts w:ascii="Segoe UI" w:eastAsia="Times New Roman" w:hAnsi="Segoe UI" w:cs="Segoe UI"/>
                <w:noProof/>
                <w:color w:val="0000FF"/>
                <w:sz w:val="24"/>
                <w:szCs w:val="24"/>
              </w:rPr>
              <w:drawing>
                <wp:inline distT="0" distB="0" distL="0" distR="0" wp14:anchorId="0495A7DF" wp14:editId="7C55BE8B">
                  <wp:extent cx="361950" cy="361950"/>
                  <wp:effectExtent l="19050" t="0" r="0" b="0"/>
                  <wp:docPr id="5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493298" w:rsidRPr="00493298" w:rsidRDefault="00493298" w:rsidP="00493298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</w:rPr>
            </w:pPr>
            <w:r w:rsidRPr="00493298"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</w:rPr>
              <w:t>https://twitter.com/Kadastr_Kuban</w:t>
            </w:r>
          </w:p>
        </w:tc>
        <w:tc>
          <w:tcPr>
            <w:tcW w:w="672" w:type="dxa"/>
            <w:hideMark/>
          </w:tcPr>
          <w:p w:rsidR="00493298" w:rsidRPr="00493298" w:rsidRDefault="00493298" w:rsidP="00493298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  <w:lang w:eastAsia="en-US"/>
              </w:rPr>
            </w:pPr>
            <w:r w:rsidRPr="00493298">
              <w:rPr>
                <w:rFonts w:ascii="Segoe UI" w:eastAsia="Calibri" w:hAnsi="Segoe UI" w:cs="Segoe UI"/>
                <w:noProof/>
                <w:color w:val="0000FF"/>
              </w:rPr>
              <w:drawing>
                <wp:inline distT="0" distB="0" distL="0" distR="0" wp14:anchorId="007BE4F8" wp14:editId="2C0BA4FC">
                  <wp:extent cx="361950" cy="361950"/>
                  <wp:effectExtent l="19050" t="0" r="0" b="0"/>
                  <wp:docPr id="6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493298" w:rsidRPr="00493298" w:rsidRDefault="00493298" w:rsidP="00493298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  <w:lang w:eastAsia="en-US"/>
              </w:rPr>
            </w:pPr>
            <w:r w:rsidRPr="00493298">
              <w:rPr>
                <w:rFonts w:ascii="Segoe UI" w:eastAsia="Calibri" w:hAnsi="Segoe UI" w:cs="Segoe UI"/>
                <w:color w:val="0000FF"/>
                <w:szCs w:val="28"/>
                <w:u w:val="single"/>
                <w:lang w:eastAsia="en-US"/>
              </w:rPr>
              <w:t>https://t.me/kadastr_kuban</w:t>
            </w:r>
          </w:p>
        </w:tc>
      </w:tr>
    </w:tbl>
    <w:p w:rsidR="00493298" w:rsidRDefault="00493298" w:rsidP="00954798">
      <w:pPr>
        <w:spacing w:after="0" w:line="240" w:lineRule="auto"/>
        <w:rPr>
          <w:rFonts w:ascii="Segoe UI" w:hAnsi="Segoe UI" w:cs="Segoe UI"/>
          <w:sz w:val="24"/>
        </w:rPr>
      </w:pPr>
    </w:p>
    <w:sectPr w:rsidR="00493298" w:rsidSect="00774A9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8F7888"/>
    <w:multiLevelType w:val="hybridMultilevel"/>
    <w:tmpl w:val="72C0AE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B1EA5"/>
    <w:multiLevelType w:val="hybridMultilevel"/>
    <w:tmpl w:val="9286C3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0F584F"/>
    <w:multiLevelType w:val="hybridMultilevel"/>
    <w:tmpl w:val="1FB00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3868C7"/>
    <w:multiLevelType w:val="hybridMultilevel"/>
    <w:tmpl w:val="BD40DD7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8D3319A"/>
    <w:multiLevelType w:val="hybridMultilevel"/>
    <w:tmpl w:val="1CC27E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1B7B"/>
    <w:rsid w:val="0002014A"/>
    <w:rsid w:val="00071B7B"/>
    <w:rsid w:val="000B4A77"/>
    <w:rsid w:val="001F2D17"/>
    <w:rsid w:val="002B281F"/>
    <w:rsid w:val="0031063E"/>
    <w:rsid w:val="00337E5A"/>
    <w:rsid w:val="003D6979"/>
    <w:rsid w:val="003F1CDB"/>
    <w:rsid w:val="00493298"/>
    <w:rsid w:val="00541296"/>
    <w:rsid w:val="006344F7"/>
    <w:rsid w:val="006622C8"/>
    <w:rsid w:val="00667C47"/>
    <w:rsid w:val="0068284E"/>
    <w:rsid w:val="0069080A"/>
    <w:rsid w:val="007430AA"/>
    <w:rsid w:val="00774A91"/>
    <w:rsid w:val="007755FE"/>
    <w:rsid w:val="00797AEB"/>
    <w:rsid w:val="007D5C07"/>
    <w:rsid w:val="00814012"/>
    <w:rsid w:val="00857472"/>
    <w:rsid w:val="00896F97"/>
    <w:rsid w:val="008C135D"/>
    <w:rsid w:val="009012F7"/>
    <w:rsid w:val="00954798"/>
    <w:rsid w:val="009D5770"/>
    <w:rsid w:val="009D740C"/>
    <w:rsid w:val="00A21BB4"/>
    <w:rsid w:val="00A5605E"/>
    <w:rsid w:val="00AC7308"/>
    <w:rsid w:val="00B76620"/>
    <w:rsid w:val="00B77F44"/>
    <w:rsid w:val="00CA3505"/>
    <w:rsid w:val="00CB26F6"/>
    <w:rsid w:val="00CD2D76"/>
    <w:rsid w:val="00CF350F"/>
    <w:rsid w:val="00D028EC"/>
    <w:rsid w:val="00D45404"/>
    <w:rsid w:val="00E13226"/>
    <w:rsid w:val="00EA31AF"/>
    <w:rsid w:val="00F16F43"/>
    <w:rsid w:val="00F90B88"/>
    <w:rsid w:val="00FB6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9F04F-98B7-4B3D-BAEE-899B390B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1B7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B6AFC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896F9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96F9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96F9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96F9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96F9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96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6F97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2B28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_request_23@23.kadastr.ru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kadastr.ru/services/oformit-nedvizhimost/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osreestr.ru/site/ur/zaregistrirovat-nedvizhimoe-imushchestvo-/blanki-obraztsy-zayavleniy-xml-skhemy8154/" TargetMode="External"/><Relationship Id="rId11" Type="http://schemas.openxmlformats.org/officeDocument/2006/relationships/hyperlink" Target="mailto:press23@23.kadastr.ru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user2142</dc:creator>
  <cp:keywords/>
  <dc:description/>
  <cp:lastModifiedBy>Назаренко Варвара Сергеевна</cp:lastModifiedBy>
  <cp:revision>26</cp:revision>
  <dcterms:created xsi:type="dcterms:W3CDTF">2021-04-06T13:00:00Z</dcterms:created>
  <dcterms:modified xsi:type="dcterms:W3CDTF">2021-04-15T13:57:00Z</dcterms:modified>
</cp:coreProperties>
</file>