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A925B6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5B528" wp14:editId="13C38419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A925B6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ДВАДЦАТЬ </w:t>
            </w:r>
            <w:r w:rsidR="00775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ШЕСТАЯ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A925B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7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7758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19.08.2021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7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7758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1B421E" w:rsidRPr="001B421E" w:rsidTr="00A925B6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A925B6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от 25 декабря 2020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2021 год»</w:t>
      </w:r>
    </w:p>
    <w:p w:rsidR="001B421E" w:rsidRP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1B421E" w:rsidRPr="001B421E" w:rsidRDefault="001B421E" w:rsidP="001B421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25 декабря 2020 года № 1 «О бюджете Ейскоукрепленского сельского поселения Щербиновского района на 2021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1E">
        <w:rPr>
          <w:rFonts w:ascii="Times New Roman" w:eastAsia="Times New Roman" w:hAnsi="Times New Roman" w:cs="Times New Roman"/>
          <w:sz w:val="28"/>
          <w:szCs w:val="28"/>
        </w:rPr>
        <w:t>1) статью 1 изложить в новой редакции:</w:t>
      </w:r>
      <w:r w:rsidRPr="001B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общий объем доходов в сумме 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16 866 641,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общий объем расходов в сумме 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17 594 689,24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верхний предел муниципального внутреннего долга Ейскоукрепленского сельского посел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Щербиновского района  на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B421E" w:rsidRPr="001B421E" w:rsidRDefault="001B421E" w:rsidP="001B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дефицит бюджета Ейскоукрепленского сельского поселения Щербиновского 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>728048,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2B364E" w:rsidRPr="002B364E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B421E" w:rsidRPr="001B42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1B421E" w:rsidRPr="001B421E" w:rsidRDefault="001B421E" w:rsidP="001B421E">
      <w:pPr>
        <w:tabs>
          <w:tab w:val="left" w:pos="851"/>
          <w:tab w:val="left" w:pos="1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421E" w:rsidRPr="001B421E" w:rsidRDefault="001B421E" w:rsidP="001B421E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B421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B42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. Настоящее решение вступает в силу на следующий день после его официального опубликования.</w:t>
      </w:r>
    </w:p>
    <w:p w:rsidR="001B421E" w:rsidRPr="001B421E" w:rsidRDefault="001B421E" w:rsidP="001B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4E" w:rsidRPr="001B421E" w:rsidRDefault="002B364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B421E" w:rsidRPr="001B421E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Шевченко</w:t>
      </w:r>
    </w:p>
    <w:p w:rsidR="001604CC" w:rsidRPr="00A925B6" w:rsidRDefault="001604CC" w:rsidP="00A925B6">
      <w:pPr>
        <w:spacing w:after="0" w:line="240" w:lineRule="auto"/>
        <w:rPr>
          <w:sz w:val="28"/>
          <w:szCs w:val="28"/>
        </w:rPr>
      </w:pPr>
    </w:p>
    <w:p w:rsidR="00A925B6" w:rsidRP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7586C" w:rsidRPr="00A925B6" w:rsidRDefault="0077586C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2021</w:t>
      </w:r>
      <w:r w:rsidRPr="00A92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925B6" w:rsidRPr="00A925B6" w:rsidRDefault="00A925B6" w:rsidP="00A9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A925B6" w:rsidRPr="00A925B6" w:rsidTr="00A925B6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925B6" w:rsidRPr="00A925B6" w:rsidTr="00A925B6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8 517 326,00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2 775 000,00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3 460 000,00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1 11 105025 10 0000 120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34 542,00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8 349 315,00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8 349 315,00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0 00 0000 151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2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26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16 866 641,00</w:t>
            </w:r>
          </w:p>
        </w:tc>
      </w:tr>
    </w:tbl>
    <w:p w:rsidR="00A925B6" w:rsidRPr="00A925B6" w:rsidRDefault="00A925B6" w:rsidP="00A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25B6" w:rsidRPr="00A925B6" w:rsidRDefault="00A925B6" w:rsidP="00A925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 w:rsidRPr="00A925B6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A925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Н.Н. Шевченко</w:t>
      </w: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Совета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2021 году</w:t>
      </w:r>
    </w:p>
    <w:p w:rsidR="00A925B6" w:rsidRPr="00A925B6" w:rsidRDefault="00A925B6" w:rsidP="00A9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A925B6" w:rsidRPr="00A925B6" w:rsidTr="00A925B6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8 349 315,00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8 349 315,00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2 517 100,00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577 800,00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201 115,00</w:t>
            </w: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cantSplit/>
        </w:trPr>
        <w:tc>
          <w:tcPr>
            <w:tcW w:w="2988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22" w:type="dxa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</w:tbl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p w:rsidR="00A925B6" w:rsidRPr="00A925B6" w:rsidRDefault="00A925B6" w:rsidP="00A9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A925B6" w:rsidRPr="00A925B6" w:rsidRDefault="00A925B6" w:rsidP="00A9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B6" w:rsidRPr="00A925B6" w:rsidRDefault="00A925B6" w:rsidP="00A9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B6" w:rsidRPr="00A925B6" w:rsidRDefault="00A925B6" w:rsidP="00A9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 классификации расходов бюджетов на 2021 год 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A925B6" w:rsidRPr="00A925B6" w:rsidTr="00A925B6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925B6" w:rsidRPr="00A925B6" w:rsidTr="00A925B6">
        <w:tc>
          <w:tcPr>
            <w:tcW w:w="618" w:type="dxa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17 594 689,24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3 953 949,29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2 737 569 ,29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2 340 175,00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6 084 297,06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6 084 297,66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c>
          <w:tcPr>
            <w:tcW w:w="618" w:type="dxa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10 000,00»</w:t>
            </w:r>
          </w:p>
        </w:tc>
      </w:tr>
    </w:tbl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Н.Н. Шевченко</w:t>
      </w:r>
    </w:p>
    <w:p w:rsid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A925B6" w:rsidRDefault="0077586C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7586C" w:rsidRPr="00A925B6" w:rsidRDefault="0077586C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A925B6" w:rsidRPr="00A925B6" w:rsidRDefault="00A925B6" w:rsidP="00A925B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25.12.2020 г. № 1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31"/>
        <w:gridCol w:w="4680"/>
        <w:gridCol w:w="1620"/>
        <w:gridCol w:w="720"/>
        <w:gridCol w:w="1616"/>
      </w:tblGrid>
      <w:tr w:rsidR="00A925B6" w:rsidRPr="00A925B6" w:rsidTr="00A925B6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17 594 689,24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3 016 169,29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253 741,29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6 084 297,06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6 084 297,06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6 084 297,06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2 728 702,12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2 283 978,49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</w:t>
            </w:r>
          </w:p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</w:t>
            </w: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276 100,00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лиц, замещавших  выборные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731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130 176,00»</w:t>
            </w:r>
          </w:p>
        </w:tc>
      </w:tr>
    </w:tbl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Н.Н. Шевченко</w:t>
      </w:r>
    </w:p>
    <w:p w:rsid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Default="00A925B6" w:rsidP="00A925B6">
      <w:pPr>
        <w:spacing w:after="0" w:line="240" w:lineRule="auto"/>
        <w:rPr>
          <w:sz w:val="28"/>
          <w:szCs w:val="28"/>
        </w:rPr>
        <w:sectPr w:rsidR="00A925B6" w:rsidSect="0077586C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25B6" w:rsidRPr="00A925B6" w:rsidRDefault="00A925B6" w:rsidP="00A925B6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925B6" w:rsidRDefault="00A925B6" w:rsidP="00A925B6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7586C" w:rsidRPr="00A925B6" w:rsidRDefault="0077586C" w:rsidP="00A925B6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6C" w:rsidRDefault="00A925B6" w:rsidP="0077586C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77586C" w:rsidRDefault="00A925B6" w:rsidP="0077586C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7586C" w:rsidRDefault="00A925B6" w:rsidP="0077586C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A925B6" w:rsidRPr="00A925B6" w:rsidRDefault="00A925B6" w:rsidP="0077586C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 Щербиновского района от 25.12.2020 г. № 1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2021 год</w:t>
      </w: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A925B6" w:rsidRPr="00A925B6" w:rsidTr="00A925B6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594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689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17 594 689,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3 953 949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должностного лица муниципального </w:t>
            </w: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781 980,00</w:t>
            </w:r>
          </w:p>
        </w:tc>
      </w:tr>
      <w:tr w:rsidR="00A925B6" w:rsidRPr="00A925B6" w:rsidTr="00A925B6">
        <w:trPr>
          <w:trHeight w:val="268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737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569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569.29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2 737 569.29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2 737 569.29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384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400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1 906 930,88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пользования, в том числе дорог в поселениях (за исключением дорог федерального значения)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084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297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084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297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06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084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297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6 084 297,06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6 084 297,06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1 015 899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25B6" w:rsidRPr="00A925B6" w:rsidTr="00A925B6">
        <w:trPr>
          <w:trHeight w:val="133"/>
        </w:trPr>
        <w:tc>
          <w:tcPr>
            <w:tcW w:w="555" w:type="dxa"/>
            <w:shd w:val="clear" w:color="auto" w:fill="auto"/>
          </w:tcPr>
          <w:p w:rsidR="00A925B6" w:rsidRPr="00A925B6" w:rsidRDefault="00A925B6" w:rsidP="00A925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A925B6" w:rsidRPr="00A925B6" w:rsidRDefault="00A925B6" w:rsidP="00A9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925B6" w:rsidRPr="00A925B6" w:rsidRDefault="00A925B6" w:rsidP="00A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B6" w:rsidRPr="00A925B6" w:rsidRDefault="00A925B6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Default="007B69BF" w:rsidP="00A925B6">
      <w:pPr>
        <w:spacing w:after="0" w:line="240" w:lineRule="auto"/>
        <w:rPr>
          <w:sz w:val="28"/>
          <w:szCs w:val="28"/>
        </w:rPr>
        <w:sectPr w:rsidR="007B69BF" w:rsidSect="00A925B6">
          <w:headerReference w:type="even" r:id="rId10"/>
          <w:headerReference w:type="default" r:id="rId11"/>
          <w:pgSz w:w="16838" w:h="11906" w:orient="landscape"/>
          <w:pgMar w:top="1560" w:right="1134" w:bottom="567" w:left="851" w:header="709" w:footer="709" w:gutter="0"/>
          <w:cols w:space="708"/>
          <w:titlePg/>
          <w:docGrid w:linePitch="360"/>
        </w:sectPr>
      </w:pP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19.08.2021</w:t>
      </w:r>
      <w:r w:rsidR="0077586C"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5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B69BF" w:rsidRPr="007B69BF" w:rsidRDefault="007B69BF" w:rsidP="007B69B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7B69BF" w:rsidRPr="007B69BF" w:rsidRDefault="007B69BF" w:rsidP="007B69B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7B69BF" w:rsidRPr="007B69BF" w:rsidRDefault="007B69BF" w:rsidP="007B69B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7B69BF" w:rsidRPr="007B69BF" w:rsidRDefault="007B69BF" w:rsidP="007B69B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года № 1</w:t>
      </w: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2021 год</w:t>
      </w: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7B69BF" w:rsidRPr="007B69BF" w:rsidTr="00B445D8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9BF" w:rsidRPr="007B69BF" w:rsidRDefault="007B69BF" w:rsidP="007B69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7B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9BF" w:rsidRPr="007B69BF" w:rsidRDefault="007B69BF" w:rsidP="007B69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728048,24 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728048,24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- 16 866 641,00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- 16 866 641,00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- 16 866 641,00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- 16 866 641,00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17 594 689,24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17 594 689,24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17 594 689,24</w:t>
            </w:r>
          </w:p>
        </w:tc>
      </w:tr>
      <w:tr w:rsidR="007B69BF" w:rsidRPr="007B69BF" w:rsidTr="00B445D8">
        <w:trPr>
          <w:trHeight w:val="132"/>
          <w:tblHeader/>
        </w:trPr>
        <w:tc>
          <w:tcPr>
            <w:tcW w:w="3657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7B69BF" w:rsidRPr="007B69BF" w:rsidRDefault="007B69BF" w:rsidP="007B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7B69BF" w:rsidRPr="007B69BF" w:rsidRDefault="007B69BF" w:rsidP="007B6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17 594 689,24</w:t>
            </w:r>
          </w:p>
        </w:tc>
      </w:tr>
    </w:tbl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BF" w:rsidRPr="007B69BF" w:rsidRDefault="007B69BF" w:rsidP="007B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B69BF" w:rsidRPr="007B69BF" w:rsidRDefault="007B69BF" w:rsidP="007B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A925B6" w:rsidRPr="007B69BF" w:rsidRDefault="007B69BF" w:rsidP="00A9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</w:t>
      </w:r>
      <w:bookmarkStart w:id="0" w:name="_GoBack"/>
      <w:bookmarkEnd w:id="0"/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</w:p>
    <w:sectPr w:rsidR="00A925B6" w:rsidRPr="007B69BF" w:rsidSect="00E44FBF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2" w:rsidRDefault="00C60B72">
      <w:pPr>
        <w:spacing w:after="0" w:line="240" w:lineRule="auto"/>
      </w:pPr>
      <w:r>
        <w:separator/>
      </w:r>
    </w:p>
  </w:endnote>
  <w:endnote w:type="continuationSeparator" w:id="0">
    <w:p w:rsidR="00C60B72" w:rsidRDefault="00C6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2" w:rsidRDefault="00C60B72">
      <w:pPr>
        <w:spacing w:after="0" w:line="240" w:lineRule="auto"/>
      </w:pPr>
      <w:r>
        <w:separator/>
      </w:r>
    </w:p>
  </w:footnote>
  <w:footnote w:type="continuationSeparator" w:id="0">
    <w:p w:rsidR="00C60B72" w:rsidRDefault="00C6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B6" w:rsidRDefault="00A925B6" w:rsidP="00A925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B6" w:rsidRDefault="00A925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B6" w:rsidRDefault="00A925B6" w:rsidP="00A925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B6" w:rsidRDefault="00A925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B6" w:rsidRDefault="00A925B6" w:rsidP="00A925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86C">
      <w:rPr>
        <w:rStyle w:val="a5"/>
        <w:noProof/>
      </w:rPr>
      <w:t>32</w:t>
    </w:r>
    <w:r>
      <w:rPr>
        <w:rStyle w:val="a5"/>
      </w:rPr>
      <w:fldChar w:fldCharType="end"/>
    </w:r>
  </w:p>
  <w:p w:rsidR="00A925B6" w:rsidRDefault="00A925B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7B69BF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C60B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1604CC"/>
    <w:rsid w:val="001B421E"/>
    <w:rsid w:val="002B364E"/>
    <w:rsid w:val="00402881"/>
    <w:rsid w:val="00592824"/>
    <w:rsid w:val="00641D26"/>
    <w:rsid w:val="0077586C"/>
    <w:rsid w:val="007B69BF"/>
    <w:rsid w:val="00802C93"/>
    <w:rsid w:val="00881159"/>
    <w:rsid w:val="00A363D1"/>
    <w:rsid w:val="00A925B6"/>
    <w:rsid w:val="00AA0B51"/>
    <w:rsid w:val="00C60B72"/>
    <w:rsid w:val="00E35648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925B6"/>
  </w:style>
  <w:style w:type="character" w:styleId="a5">
    <w:name w:val="page number"/>
    <w:basedOn w:val="a0"/>
    <w:rsid w:val="00A925B6"/>
  </w:style>
  <w:style w:type="paragraph" w:styleId="a6">
    <w:name w:val="header"/>
    <w:basedOn w:val="a"/>
    <w:link w:val="a7"/>
    <w:rsid w:val="00A92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9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925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A925B6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25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925B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9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A92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92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A925B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A925B6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A925B6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25B6"/>
  </w:style>
  <w:style w:type="character" w:styleId="af">
    <w:name w:val="Hyperlink"/>
    <w:rsid w:val="00A925B6"/>
    <w:rPr>
      <w:color w:val="0000FF"/>
      <w:u w:val="single"/>
    </w:rPr>
  </w:style>
  <w:style w:type="paragraph" w:customStyle="1" w:styleId="unip">
    <w:name w:val="unip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A92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A925B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A925B6"/>
  </w:style>
  <w:style w:type="table" w:customStyle="1" w:styleId="10">
    <w:name w:val="Сетка таблицы1"/>
    <w:basedOn w:val="a1"/>
    <w:next w:val="aa"/>
    <w:rsid w:val="00A9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77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925B6"/>
  </w:style>
  <w:style w:type="character" w:styleId="a5">
    <w:name w:val="page number"/>
    <w:basedOn w:val="a0"/>
    <w:rsid w:val="00A925B6"/>
  </w:style>
  <w:style w:type="paragraph" w:styleId="a6">
    <w:name w:val="header"/>
    <w:basedOn w:val="a"/>
    <w:link w:val="a7"/>
    <w:rsid w:val="00A92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9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925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A925B6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25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925B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9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A92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92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A925B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A925B6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A925B6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25B6"/>
  </w:style>
  <w:style w:type="character" w:styleId="af">
    <w:name w:val="Hyperlink"/>
    <w:rsid w:val="00A925B6"/>
    <w:rPr>
      <w:color w:val="0000FF"/>
      <w:u w:val="single"/>
    </w:rPr>
  </w:style>
  <w:style w:type="paragraph" w:customStyle="1" w:styleId="unip">
    <w:name w:val="unip"/>
    <w:basedOn w:val="a"/>
    <w:rsid w:val="00A9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A92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A925B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A925B6"/>
  </w:style>
  <w:style w:type="table" w:customStyle="1" w:styleId="10">
    <w:name w:val="Сетка таблицы1"/>
    <w:basedOn w:val="a1"/>
    <w:next w:val="aa"/>
    <w:rsid w:val="00A9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77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Fininans</dc:creator>
  <cp:keywords/>
  <dc:description/>
  <cp:lastModifiedBy>adm</cp:lastModifiedBy>
  <cp:revision>14</cp:revision>
  <dcterms:created xsi:type="dcterms:W3CDTF">2021-06-17T07:21:00Z</dcterms:created>
  <dcterms:modified xsi:type="dcterms:W3CDTF">2021-09-06T06:36:00Z</dcterms:modified>
</cp:coreProperties>
</file>